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CC46C71"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D42CE6" w:rsidRPr="00E56796">
        <w:rPr>
          <w:sz w:val="22"/>
          <w:szCs w:val="22"/>
          <w:lang w:val="en-GB"/>
        </w:rPr>
        <w:t>R2-2</w:t>
      </w:r>
      <w:r w:rsidR="004129BE">
        <w:rPr>
          <w:rFonts w:eastAsiaTheme="minorEastAsia" w:hint="eastAsia"/>
          <w:sz w:val="22"/>
          <w:szCs w:val="22"/>
          <w:lang w:val="en-GB" w:eastAsia="zh-CN"/>
        </w:rPr>
        <w:t>2</w:t>
      </w:r>
      <w:r w:rsidR="00363E9D">
        <w:rPr>
          <w:rFonts w:eastAsiaTheme="minorEastAsia" w:hint="eastAsia"/>
          <w:sz w:val="22"/>
          <w:szCs w:val="22"/>
          <w:lang w:val="en-GB" w:eastAsia="zh-CN"/>
        </w:rPr>
        <w:t>00418</w:t>
      </w:r>
    </w:p>
    <w:p w14:paraId="5A388821" w14:textId="7355B65B" w:rsidR="00401DBF" w:rsidRPr="00C866B8" w:rsidRDefault="008E1916" w:rsidP="00CC25BD">
      <w:pPr>
        <w:pStyle w:val="a5"/>
        <w:jc w:val="both"/>
        <w:rPr>
          <w:sz w:val="22"/>
          <w:szCs w:val="22"/>
          <w:lang w:val="en-GB"/>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6D95D3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32746" w:rsidRPr="00C32746">
        <w:rPr>
          <w:rFonts w:eastAsia="宋体" w:cs="Arial"/>
          <w:sz w:val="22"/>
          <w:szCs w:val="22"/>
          <w:lang w:eastAsia="zh-CN"/>
        </w:rPr>
        <w:t>Analysis on UE capability for RAN slicing enhancement</w:t>
      </w:r>
    </w:p>
    <w:p w14:paraId="05FE1C63" w14:textId="444BDBAE" w:rsidR="00E3725B" w:rsidRPr="00B61F7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w:t>
      </w:r>
      <w:r w:rsidR="00945884">
        <w:rPr>
          <w:rFonts w:cs="Arial"/>
          <w:sz w:val="22"/>
          <w:szCs w:val="22"/>
        </w:rPr>
        <w:t>8</w:t>
      </w:r>
      <w:r w:rsidR="000E7403">
        <w:rPr>
          <w:rFonts w:cs="Arial"/>
          <w:sz w:val="22"/>
          <w:szCs w:val="22"/>
        </w:rPr>
        <w:t>.</w:t>
      </w:r>
      <w:r w:rsidR="00B61F75">
        <w:rPr>
          <w:rFonts w:eastAsiaTheme="minorEastAsia" w:cs="Arial" w:hint="eastAsia"/>
          <w:sz w:val="22"/>
          <w:szCs w:val="22"/>
          <w:lang w:eastAsia="zh-CN"/>
        </w:rPr>
        <w:t>4</w:t>
      </w:r>
      <w:bookmarkStart w:id="2" w:name="_GoBack"/>
      <w:bookmarkEnd w:id="2"/>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DF75335" w14:textId="44FAAC36" w:rsidR="00A051D0" w:rsidRDefault="00600C28" w:rsidP="00A051D0">
      <w:pPr>
        <w:pStyle w:val="a1"/>
        <w:rPr>
          <w:rFonts w:eastAsia="Arial Unicode MS"/>
          <w:lang w:eastAsia="zh-CN"/>
        </w:rPr>
      </w:pPr>
      <w:bookmarkStart w:id="5" w:name="OLE_LINK1"/>
      <w:bookmarkStart w:id="6"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bookmarkEnd w:id="5"/>
      <w:bookmarkEnd w:id="6"/>
      <w:r w:rsidR="00A051D0">
        <w:rPr>
          <w:rFonts w:eastAsia="Arial Unicode MS" w:hint="eastAsia"/>
          <w:lang w:eastAsia="zh-CN"/>
        </w:rPr>
        <w:t>agreements on UE capability</w:t>
      </w:r>
      <w:r w:rsidR="003617D3">
        <w:rPr>
          <w:rFonts w:eastAsia="Arial Unicode MS" w:hint="eastAsia"/>
          <w:lang w:eastAsia="zh-CN"/>
        </w:rPr>
        <w:t xml:space="preserve"> for RAN slicing</w:t>
      </w:r>
      <w:r w:rsidR="00A051D0">
        <w:rPr>
          <w:rFonts w:eastAsia="Arial Unicode MS" w:hint="eastAsia"/>
          <w:lang w:eastAsia="zh-CN"/>
        </w:rPr>
        <w:t xml:space="preserve"> were </w:t>
      </w:r>
      <w:r w:rsidR="00A051D0">
        <w:rPr>
          <w:rFonts w:eastAsia="Arial Unicode MS"/>
          <w:lang w:eastAsia="zh-CN"/>
        </w:rPr>
        <w:t>achieved</w:t>
      </w:r>
      <w:r w:rsidR="00A051D0">
        <w:rPr>
          <w:rFonts w:eastAsia="Arial Unicode MS" w:hint="eastAsia"/>
          <w:lang w:eastAsia="zh-CN"/>
        </w:rPr>
        <w:t>:</w:t>
      </w:r>
    </w:p>
    <w:tbl>
      <w:tblPr>
        <w:tblStyle w:val="a8"/>
        <w:tblW w:w="0" w:type="auto"/>
        <w:tblLook w:val="04A0" w:firstRow="1" w:lastRow="0" w:firstColumn="1" w:lastColumn="0" w:noHBand="0" w:noVBand="1"/>
      </w:tblPr>
      <w:tblGrid>
        <w:gridCol w:w="8624"/>
      </w:tblGrid>
      <w:tr w:rsidR="00A90E8A" w14:paraId="162B1EA0" w14:textId="77777777" w:rsidTr="00A90E8A">
        <w:tc>
          <w:tcPr>
            <w:tcW w:w="8624" w:type="dxa"/>
          </w:tcPr>
          <w:p w14:paraId="31B23D11"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 xml:space="preserve">As baseline, consider the following capabilities. FFS on </w:t>
            </w:r>
            <w:proofErr w:type="gramStart"/>
            <w:r w:rsidRPr="00A90E8A">
              <w:rPr>
                <w:rFonts w:ascii="Arial" w:eastAsia="MS Mincho" w:hAnsi="Arial"/>
                <w:b/>
                <w:lang w:val="en-GB" w:eastAsia="en-GB"/>
              </w:rPr>
              <w:t>details,</w:t>
            </w:r>
            <w:proofErr w:type="gramEnd"/>
            <w:r w:rsidRPr="00A90E8A">
              <w:rPr>
                <w:rFonts w:ascii="Arial" w:eastAsia="MS Mincho" w:hAnsi="Arial"/>
                <w:b/>
                <w:lang w:val="en-GB" w:eastAsia="en-GB"/>
              </w:rPr>
              <w:t xml:space="preserve"> can consider changes in the next meeting.</w:t>
            </w:r>
          </w:p>
          <w:p w14:paraId="1DDD740B"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#1: UE indicates its support of slice based cell reselection in the UE capability signalling with the following TS38.306 description.</w:t>
            </w:r>
          </w:p>
          <w:tbl>
            <w:tblPr>
              <w:tblW w:w="0" w:type="auto"/>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67"/>
              <w:gridCol w:w="497"/>
              <w:gridCol w:w="447"/>
              <w:gridCol w:w="798"/>
              <w:gridCol w:w="762"/>
            </w:tblGrid>
            <w:tr w:rsidR="00A90E8A" w:rsidRPr="00A90E8A" w14:paraId="0291E7E8" w14:textId="77777777" w:rsidTr="00A90E8A">
              <w:trPr>
                <w:cantSplit/>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B98CAE" w14:textId="77777777" w:rsidR="00A90E8A" w:rsidRPr="00A90E8A" w:rsidRDefault="00A90E8A" w:rsidP="00A90E8A">
                  <w:pPr>
                    <w:keepNext/>
                    <w:keepLines/>
                    <w:rPr>
                      <w:rFonts w:ascii="Arial" w:eastAsia="宋体" w:hAnsi="Arial" w:cs="Arial"/>
                      <w:sz w:val="18"/>
                      <w:szCs w:val="22"/>
                      <w:lang w:val="x-none"/>
                    </w:rPr>
                  </w:pPr>
                  <w:r w:rsidRPr="00A90E8A">
                    <w:rPr>
                      <w:rFonts w:ascii="Arial" w:eastAsia="宋体" w:hAnsi="Arial" w:cs="Arial"/>
                      <w:sz w:val="18"/>
                      <w:szCs w:val="22"/>
                      <w:lang w:val="x-none"/>
                    </w:rPr>
                    <w:t>Definitions for parameters</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056E261"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Per</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0375DAE"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M</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711D021"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FDD-TDD DIFF</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16A3577"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FR1-FR2 DIFF</w:t>
                  </w:r>
                </w:p>
              </w:tc>
            </w:tr>
            <w:tr w:rsidR="00A90E8A" w:rsidRPr="00A90E8A" w14:paraId="0134128D" w14:textId="77777777" w:rsidTr="00A90E8A">
              <w:trPr>
                <w:cantSplit/>
              </w:trPr>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7A624F" w14:textId="77777777" w:rsidR="00A90E8A" w:rsidRPr="00A90E8A" w:rsidRDefault="00A90E8A" w:rsidP="00A90E8A">
                  <w:pPr>
                    <w:keepNext/>
                    <w:keepLines/>
                    <w:rPr>
                      <w:rFonts w:ascii="Arial" w:eastAsia="Malgun Gothic" w:hAnsi="Arial" w:cs="Arial"/>
                      <w:b/>
                      <w:bCs/>
                      <w:i/>
                      <w:iCs/>
                      <w:sz w:val="18"/>
                      <w:szCs w:val="20"/>
                      <w:lang w:val="x-none"/>
                    </w:rPr>
                  </w:pPr>
                  <w:r w:rsidRPr="00A90E8A">
                    <w:rPr>
                      <w:rFonts w:ascii="Arial" w:eastAsia="宋体" w:hAnsi="Arial" w:cs="Arial"/>
                      <w:b/>
                      <w:bCs/>
                      <w:i/>
                      <w:iCs/>
                      <w:sz w:val="18"/>
                      <w:szCs w:val="22"/>
                      <w:lang w:val="x-none"/>
                    </w:rPr>
                    <w:t>sliceInfoforCellReselection-r17</w:t>
                  </w:r>
                </w:p>
                <w:p w14:paraId="1C1A3EEE" w14:textId="77777777" w:rsidR="00A90E8A" w:rsidRPr="00A90E8A" w:rsidRDefault="00A90E8A" w:rsidP="00A90E8A">
                  <w:pPr>
                    <w:keepNext/>
                    <w:keepLines/>
                    <w:rPr>
                      <w:rFonts w:ascii="Arial" w:eastAsia="宋体" w:hAnsi="Arial" w:cs="Arial"/>
                      <w:sz w:val="18"/>
                      <w:szCs w:val="22"/>
                      <w:lang w:val="x-none"/>
                    </w:rPr>
                  </w:pPr>
                  <w:r w:rsidRPr="00A90E8A">
                    <w:rPr>
                      <w:rFonts w:ascii="Arial" w:eastAsia="宋体" w:hAnsi="Arial" w:cs="Arial"/>
                      <w:sz w:val="18"/>
                      <w:szCs w:val="22"/>
                      <w:lang w:val="x-none"/>
                    </w:rPr>
                    <w:t xml:space="preserve">Indicates whether the UE supports </w:t>
                  </w:r>
                  <w:proofErr w:type="spellStart"/>
                  <w:r w:rsidRPr="00A90E8A">
                    <w:rPr>
                      <w:rFonts w:ascii="Arial" w:eastAsia="宋体" w:hAnsi="Arial" w:cs="Arial"/>
                      <w:sz w:val="18"/>
                      <w:szCs w:val="22"/>
                      <w:lang w:val="x-none"/>
                    </w:rPr>
                    <w:t>sliceInformation</w:t>
                  </w:r>
                  <w:proofErr w:type="spellEnd"/>
                  <w:r w:rsidRPr="00A90E8A">
                    <w:rPr>
                      <w:rFonts w:ascii="Arial" w:eastAsia="宋体" w:hAnsi="Arial" w:cs="Arial"/>
                      <w:sz w:val="18"/>
                      <w:szCs w:val="22"/>
                      <w:lang w:val="x-none"/>
                    </w:rPr>
                    <w:t xml:space="preserve"> on RRC release for slice based cell reselection </w:t>
                  </w:r>
                  <w:r w:rsidRPr="00A90E8A">
                    <w:rPr>
                      <w:rFonts w:ascii="Arial" w:eastAsia="宋体" w:hAnsi="Arial" w:cs="Arial"/>
                      <w:noProof/>
                      <w:sz w:val="18"/>
                      <w:szCs w:val="22"/>
                      <w:lang w:val="x-none"/>
                    </w:rPr>
                    <w:t>in RRC _IDLE and RRC INACTIVE</w:t>
                  </w:r>
                  <w:r w:rsidRPr="00A90E8A">
                    <w:rPr>
                      <w:rFonts w:ascii="Arial" w:eastAsia="宋体" w:hAnsi="Arial" w:cs="Arial"/>
                      <w:sz w:val="18"/>
                      <w:szCs w:val="22"/>
                      <w:lang w:val="x-none"/>
                    </w:rPr>
                    <w:t xml:space="preserve"> as defined in TS 38.304 [21].</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5ECECDB"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UE</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475078"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3E6ED4E"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c>
                <w:tcPr>
                  <w:tcW w:w="0" w:type="auto"/>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D2A776B"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r>
          </w:tbl>
          <w:p w14:paraId="45B8540F" w14:textId="77777777" w:rsidR="00A90E8A" w:rsidRPr="00A90E8A" w:rsidRDefault="00A90E8A" w:rsidP="00A90E8A">
            <w:pPr>
              <w:tabs>
                <w:tab w:val="left" w:pos="1622"/>
              </w:tabs>
              <w:rPr>
                <w:rFonts w:ascii="Arial" w:eastAsia="MS Mincho" w:hAnsi="Arial"/>
                <w:i/>
                <w:iCs/>
                <w:lang w:val="en-GB" w:eastAsia="en-GB"/>
              </w:rPr>
            </w:pPr>
          </w:p>
          <w:p w14:paraId="4B7D9D10"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#2: Since slice based RACH is only applicable for UE in RRC IDLE and RRC INACTIVE, there is no need for explicit capability to inform network and should just be “Optional without UE capability” as follow under Section 5.4 Other features:</w:t>
            </w:r>
          </w:p>
          <w:tbl>
            <w:tblPr>
              <w:tblW w:w="0" w:type="auto"/>
              <w:tblInd w:w="1322" w:type="dxa"/>
              <w:tblLook w:val="00A0" w:firstRow="1" w:lastRow="0" w:firstColumn="1" w:lastColumn="0" w:noHBand="0" w:noVBand="0"/>
            </w:tblPr>
            <w:tblGrid>
              <w:gridCol w:w="6500"/>
            </w:tblGrid>
            <w:tr w:rsidR="00A90E8A" w:rsidRPr="00A90E8A" w14:paraId="5BAF3C84" w14:textId="77777777" w:rsidTr="00A90E8A">
              <w:tc>
                <w:tcPr>
                  <w:tcW w:w="0" w:type="auto"/>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2CFF5D68" w14:textId="77777777" w:rsidR="00A90E8A" w:rsidRPr="00A90E8A" w:rsidRDefault="00A90E8A" w:rsidP="00A90E8A">
                  <w:pPr>
                    <w:spacing w:before="40" w:after="200" w:line="276" w:lineRule="auto"/>
                    <w:jc w:val="center"/>
                    <w:rPr>
                      <w:rFonts w:ascii="Arial" w:eastAsia="MS Mincho" w:hAnsi="Arial"/>
                      <w:sz w:val="22"/>
                      <w:lang w:val="en-GB" w:eastAsia="en-GB"/>
                    </w:rPr>
                  </w:pPr>
                  <w:r w:rsidRPr="00A90E8A">
                    <w:rPr>
                      <w:rFonts w:ascii="Calibri" w:eastAsia="Arial" w:hAnsi="Calibri" w:cs="Arial"/>
                      <w:b/>
                      <w:bCs/>
                      <w:sz w:val="18"/>
                      <w:szCs w:val="18"/>
                      <w:lang w:eastAsia="zh-CN"/>
                    </w:rPr>
                    <w:t>Definitions for feature</w:t>
                  </w:r>
                </w:p>
              </w:tc>
            </w:tr>
            <w:tr w:rsidR="00A90E8A" w:rsidRPr="00A90E8A" w14:paraId="4F62D953" w14:textId="77777777" w:rsidTr="00A90E8A">
              <w:tc>
                <w:tcPr>
                  <w:tcW w:w="0" w:type="auto"/>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6CB176B5" w14:textId="77777777" w:rsidR="00A90E8A" w:rsidRPr="00A90E8A" w:rsidRDefault="00A90E8A" w:rsidP="00A90E8A">
                  <w:pPr>
                    <w:spacing w:after="200" w:line="256" w:lineRule="auto"/>
                    <w:rPr>
                      <w:rFonts w:ascii="Arial" w:eastAsia="MS Mincho" w:hAnsi="Arial"/>
                      <w:b/>
                      <w:bCs/>
                      <w:sz w:val="18"/>
                      <w:szCs w:val="18"/>
                      <w:lang w:eastAsia="zh-CN"/>
                    </w:rPr>
                  </w:pPr>
                  <w:r w:rsidRPr="00A90E8A">
                    <w:rPr>
                      <w:rFonts w:ascii="Calibri" w:eastAsia="Arial" w:hAnsi="Calibri" w:cs="Arial"/>
                      <w:b/>
                      <w:bCs/>
                      <w:sz w:val="18"/>
                      <w:szCs w:val="18"/>
                      <w:lang w:eastAsia="zh-CN"/>
                    </w:rPr>
                    <w:t xml:space="preserve">Slice based random access </w:t>
                  </w:r>
                </w:p>
                <w:p w14:paraId="6F23E707" w14:textId="77777777" w:rsidR="00A90E8A" w:rsidRPr="00A90E8A" w:rsidRDefault="00A90E8A" w:rsidP="00A90E8A">
                  <w:pPr>
                    <w:spacing w:before="40" w:after="200" w:line="276" w:lineRule="auto"/>
                    <w:rPr>
                      <w:rFonts w:ascii="Arial" w:eastAsia="Arial" w:hAnsi="Arial" w:cs="Arial"/>
                      <w:sz w:val="18"/>
                      <w:szCs w:val="18"/>
                      <w:lang w:val="en-GB" w:eastAsia="en-GB"/>
                    </w:rPr>
                  </w:pPr>
                  <w:r w:rsidRPr="00A90E8A">
                    <w:rPr>
                      <w:rFonts w:ascii="Calibri" w:eastAsia="Arial" w:hAnsi="Calibri" w:cs="Arial"/>
                      <w:sz w:val="18"/>
                      <w:szCs w:val="18"/>
                      <w:lang w:eastAsia="zh-CN"/>
                    </w:rPr>
                    <w:t>It is optional for UE to support slice based random access as specified in TS 38.321 [8].</w:t>
                  </w:r>
                </w:p>
              </w:tc>
            </w:tr>
          </w:tbl>
          <w:p w14:paraId="1E3820A4" w14:textId="77777777" w:rsidR="00A90E8A" w:rsidRPr="00A90E8A" w:rsidRDefault="00A90E8A" w:rsidP="00A90E8A">
            <w:pPr>
              <w:tabs>
                <w:tab w:val="left" w:pos="1622"/>
              </w:tabs>
              <w:ind w:left="1622" w:hanging="363"/>
              <w:rPr>
                <w:rFonts w:ascii="Arial" w:eastAsia="MS Mincho" w:hAnsi="Arial"/>
                <w:i/>
                <w:iCs/>
                <w:lang w:val="en-GB" w:eastAsia="en-GB"/>
              </w:rPr>
            </w:pPr>
          </w:p>
          <w:p w14:paraId="7D252C8D" w14:textId="0C249E95" w:rsidR="00A90E8A" w:rsidRDefault="00A90E8A" w:rsidP="00A051D0">
            <w:pPr>
              <w:pStyle w:val="a1"/>
              <w:rPr>
                <w:rFonts w:eastAsiaTheme="minorEastAsia"/>
                <w:lang w:val="en-GB" w:eastAsia="zh-CN"/>
              </w:rPr>
            </w:pPr>
          </w:p>
        </w:tc>
      </w:tr>
    </w:tbl>
    <w:p w14:paraId="02F9B82D" w14:textId="519D8BA8" w:rsidR="00E9586C" w:rsidRPr="00F83B69" w:rsidRDefault="00D97D4E" w:rsidP="00E9586C">
      <w:pPr>
        <w:pStyle w:val="a1"/>
        <w:rPr>
          <w:rFonts w:eastAsiaTheme="minorEastAsia"/>
          <w:lang w:eastAsia="zh-CN"/>
        </w:rPr>
      </w:pPr>
      <w:r>
        <w:rPr>
          <w:rFonts w:eastAsiaTheme="minorEastAsia" w:hint="eastAsia"/>
          <w:lang w:val="en-GB" w:eastAsia="zh-CN"/>
        </w:rPr>
        <w:t>In this document, we continue to discuss the issues for UE capability for RAN slicing enhancements.</w:t>
      </w:r>
    </w:p>
    <w:p w14:paraId="383A9BFB" w14:textId="31B2C1A1" w:rsidR="003E3105" w:rsidRPr="005A38FC" w:rsidRDefault="006025C9" w:rsidP="003E3105">
      <w:pPr>
        <w:pStyle w:val="1"/>
        <w:jc w:val="both"/>
        <w:rPr>
          <w:szCs w:val="28"/>
        </w:rPr>
      </w:pPr>
      <w:r>
        <w:rPr>
          <w:rFonts w:hint="eastAsia"/>
          <w:szCs w:val="28"/>
        </w:rPr>
        <w:t>Discussion</w:t>
      </w:r>
    </w:p>
    <w:p w14:paraId="1FE6F98B" w14:textId="263BE9B9" w:rsidR="007C40CF" w:rsidRDefault="0047512A" w:rsidP="00370ABE">
      <w:pPr>
        <w:pStyle w:val="20"/>
        <w:numPr>
          <w:ilvl w:val="1"/>
          <w:numId w:val="11"/>
        </w:numPr>
        <w:rPr>
          <w:rFonts w:eastAsiaTheme="minorEastAsia"/>
          <w:noProof/>
          <w:sz w:val="24"/>
        </w:rPr>
      </w:pPr>
      <w:r>
        <w:rPr>
          <w:rFonts w:eastAsiaTheme="minorEastAsia" w:hint="eastAsia"/>
          <w:noProof/>
          <w:sz w:val="24"/>
        </w:rPr>
        <w:t>Slice specific</w:t>
      </w:r>
      <w:r w:rsidR="00DD26CD">
        <w:rPr>
          <w:rFonts w:eastAsiaTheme="minorEastAsia" w:hint="eastAsia"/>
          <w:noProof/>
          <w:sz w:val="24"/>
        </w:rPr>
        <w:t xml:space="preserve"> cell reselection</w:t>
      </w:r>
    </w:p>
    <w:p w14:paraId="126D6B01" w14:textId="6B089CDE" w:rsidR="00365C20" w:rsidRDefault="00365C20" w:rsidP="00365C20">
      <w:pPr>
        <w:pStyle w:val="a1"/>
        <w:rPr>
          <w:rFonts w:eastAsiaTheme="minorEastAsia"/>
          <w:lang w:val="en-GB" w:eastAsia="zh-CN"/>
        </w:rPr>
      </w:pPr>
      <w:r>
        <w:rPr>
          <w:rFonts w:eastAsiaTheme="minorEastAsia" w:hint="eastAsia"/>
          <w:lang w:eastAsia="zh-CN"/>
        </w:rPr>
        <w:t xml:space="preserve">It has been agreed in principle that UE will report capability to the network indicate whether it will support slice information on </w:t>
      </w:r>
      <w:proofErr w:type="spellStart"/>
      <w:r w:rsidRPr="008800B9">
        <w:rPr>
          <w:rFonts w:eastAsiaTheme="minorEastAsia" w:hint="eastAsia"/>
          <w:i/>
          <w:lang w:eastAsia="zh-CN"/>
        </w:rPr>
        <w:t>RRCRelease</w:t>
      </w:r>
      <w:proofErr w:type="spellEnd"/>
      <w:r>
        <w:rPr>
          <w:rFonts w:eastAsiaTheme="minorEastAsia" w:hint="eastAsia"/>
          <w:lang w:eastAsia="zh-CN"/>
        </w:rPr>
        <w:t xml:space="preserve"> for slice based cell reselection in RRC_I</w:t>
      </w:r>
      <w:r w:rsidR="009974E0">
        <w:rPr>
          <w:rFonts w:eastAsiaTheme="minorEastAsia" w:hint="eastAsia"/>
          <w:lang w:eastAsia="zh-CN"/>
        </w:rPr>
        <w:t xml:space="preserve">DLE and RRC_INACTIVE. Regarding the UE feature </w:t>
      </w:r>
      <w:r w:rsidR="009974E0">
        <w:rPr>
          <w:lang w:val="en-GB"/>
        </w:rPr>
        <w:t>without UE radio access capability parameters</w:t>
      </w:r>
      <w:r w:rsidR="009974E0" w:rsidRPr="009974E0">
        <w:rPr>
          <w:rFonts w:hint="eastAsia"/>
          <w:lang w:val="en-GB"/>
        </w:rPr>
        <w:t xml:space="preserve"> for </w:t>
      </w:r>
      <w:r w:rsidR="009974E0" w:rsidRPr="009974E0">
        <w:rPr>
          <w:lang w:val="en-GB"/>
        </w:rPr>
        <w:t xml:space="preserve">slice specific cell reselection with slice specific frequency priority </w:t>
      </w:r>
      <w:r w:rsidR="009974E0">
        <w:rPr>
          <w:rFonts w:eastAsiaTheme="minorEastAsia" w:hint="eastAsia"/>
          <w:lang w:val="en-GB" w:eastAsia="zh-CN"/>
        </w:rPr>
        <w:t>signalled</w:t>
      </w:r>
      <w:r w:rsidR="009974E0" w:rsidRPr="009974E0">
        <w:rPr>
          <w:lang w:val="en-GB"/>
        </w:rPr>
        <w:t xml:space="preserve"> in SIB</w:t>
      </w:r>
      <w:r w:rsidR="009974E0">
        <w:rPr>
          <w:rFonts w:eastAsiaTheme="minorEastAsia" w:hint="eastAsia"/>
          <w:lang w:val="en-GB" w:eastAsia="zh-CN"/>
        </w:rPr>
        <w:t xml:space="preserve">, </w:t>
      </w:r>
      <w:r w:rsidR="009649D6">
        <w:rPr>
          <w:rFonts w:eastAsiaTheme="minorEastAsia"/>
          <w:lang w:val="en-GB" w:eastAsia="zh-CN"/>
        </w:rPr>
        <w:t xml:space="preserve">it </w:t>
      </w:r>
      <w:r w:rsidR="009649D6">
        <w:rPr>
          <w:rFonts w:eastAsiaTheme="minorEastAsia" w:hint="eastAsia"/>
          <w:lang w:val="en-GB" w:eastAsia="zh-CN"/>
        </w:rPr>
        <w:t>can be supported in Clause 5.4 in 38.306 without too much complexity. And it can be captured as:</w:t>
      </w:r>
    </w:p>
    <w:tbl>
      <w:tblPr>
        <w:tblStyle w:val="a8"/>
        <w:tblW w:w="0" w:type="auto"/>
        <w:tblLook w:val="04A0" w:firstRow="1" w:lastRow="0" w:firstColumn="1" w:lastColumn="0" w:noHBand="0" w:noVBand="1"/>
      </w:tblPr>
      <w:tblGrid>
        <w:gridCol w:w="8624"/>
      </w:tblGrid>
      <w:tr w:rsidR="000A63B0" w14:paraId="323103CE" w14:textId="77777777" w:rsidTr="000A63B0">
        <w:tc>
          <w:tcPr>
            <w:tcW w:w="8624" w:type="dxa"/>
          </w:tcPr>
          <w:p w14:paraId="365E805E" w14:textId="246B2DCA" w:rsidR="000A63B0" w:rsidRDefault="000A63B0" w:rsidP="000A63B0">
            <w:pPr>
              <w:pStyle w:val="TAL"/>
              <w:rPr>
                <w:b/>
              </w:rPr>
            </w:pPr>
            <w:r>
              <w:rPr>
                <w:rFonts w:eastAsiaTheme="minorEastAsia" w:hint="eastAsia"/>
                <w:b/>
                <w:lang w:eastAsia="zh-CN"/>
              </w:rPr>
              <w:t xml:space="preserve">Slice </w:t>
            </w:r>
            <w:r w:rsidR="002B1A8B">
              <w:rPr>
                <w:rFonts w:eastAsiaTheme="minorEastAsia" w:hint="eastAsia"/>
                <w:b/>
                <w:lang w:eastAsia="zh-CN"/>
              </w:rPr>
              <w:t>specific</w:t>
            </w:r>
            <w:r>
              <w:rPr>
                <w:rFonts w:eastAsiaTheme="minorEastAsia" w:hint="eastAsia"/>
                <w:b/>
                <w:lang w:eastAsia="zh-CN"/>
              </w:rPr>
              <w:t xml:space="preserve"> cell </w:t>
            </w:r>
            <w:r w:rsidR="00EB7F75">
              <w:rPr>
                <w:rFonts w:eastAsiaTheme="minorEastAsia"/>
                <w:b/>
                <w:lang w:eastAsia="zh-CN"/>
              </w:rPr>
              <w:t>reselection</w:t>
            </w:r>
          </w:p>
          <w:p w14:paraId="12C1DC67" w14:textId="26581254" w:rsidR="000A63B0" w:rsidRDefault="000A63B0" w:rsidP="002B1A8B">
            <w:pPr>
              <w:pStyle w:val="a1"/>
              <w:rPr>
                <w:rFonts w:eastAsiaTheme="minorEastAsia"/>
                <w:lang w:val="en-GB" w:eastAsia="zh-CN"/>
              </w:rPr>
            </w:pPr>
            <w:r>
              <w:rPr>
                <w:bCs/>
              </w:rPr>
              <w:t xml:space="preserve">It is optional for UE that is configured to support </w:t>
            </w:r>
            <w:r w:rsidR="002B1A8B">
              <w:rPr>
                <w:rFonts w:eastAsiaTheme="minorEastAsia" w:hint="eastAsia"/>
                <w:bCs/>
                <w:lang w:eastAsia="zh-CN"/>
              </w:rPr>
              <w:t xml:space="preserve">slice specific cell reselection with slice specific frequency </w:t>
            </w:r>
            <w:proofErr w:type="gramStart"/>
            <w:r w:rsidR="002B1A8B">
              <w:rPr>
                <w:rFonts w:eastAsiaTheme="minorEastAsia" w:hint="eastAsia"/>
                <w:bCs/>
                <w:lang w:eastAsia="zh-CN"/>
              </w:rPr>
              <w:t>priority</w:t>
            </w:r>
            <w:r>
              <w:rPr>
                <w:bCs/>
              </w:rPr>
              <w:t>[</w:t>
            </w:r>
            <w:proofErr w:type="gramEnd"/>
            <w:r>
              <w:rPr>
                <w:bCs/>
              </w:rPr>
              <w:t>8].</w:t>
            </w:r>
          </w:p>
        </w:tc>
      </w:tr>
    </w:tbl>
    <w:p w14:paraId="22171836" w14:textId="22EAF9CF" w:rsidR="009649D6" w:rsidRDefault="00417E39" w:rsidP="00365C20">
      <w:pPr>
        <w:pStyle w:val="a1"/>
        <w:rPr>
          <w:rFonts w:eastAsiaTheme="minorEastAsia"/>
          <w:lang w:val="en-GB" w:eastAsia="zh-CN"/>
        </w:rPr>
      </w:pPr>
      <w:r>
        <w:rPr>
          <w:rFonts w:eastAsiaTheme="minorEastAsia" w:hint="eastAsia"/>
          <w:lang w:val="en-GB" w:eastAsia="zh-CN"/>
        </w:rPr>
        <w:t>It is proposed that:</w:t>
      </w:r>
    </w:p>
    <w:p w14:paraId="6CD4BC67" w14:textId="50EBF3D4" w:rsidR="00B4144B" w:rsidRPr="00DA1B8D" w:rsidRDefault="00947076" w:rsidP="00C61E16">
      <w:pPr>
        <w:pStyle w:val="a6"/>
        <w:jc w:val="both"/>
        <w:rPr>
          <w:b/>
          <w:lang w:eastAsia="zh-CN"/>
        </w:rPr>
      </w:pPr>
      <w:bookmarkStart w:id="7" w:name="_Toc92369928"/>
      <w:r w:rsidRPr="00DA1B8D">
        <w:rPr>
          <w:b/>
        </w:rPr>
        <w:lastRenderedPageBreak/>
        <w:t xml:space="preserve">Proposal </w:t>
      </w:r>
      <w:r w:rsidRPr="00DA1B8D">
        <w:rPr>
          <w:b/>
        </w:rPr>
        <w:fldChar w:fldCharType="begin"/>
      </w:r>
      <w:r w:rsidRPr="00DA1B8D">
        <w:rPr>
          <w:b/>
        </w:rPr>
        <w:instrText xml:space="preserve"> SEQ Proposal \* ARABIC </w:instrText>
      </w:r>
      <w:r w:rsidRPr="00DA1B8D">
        <w:rPr>
          <w:b/>
        </w:rPr>
        <w:fldChar w:fldCharType="separate"/>
      </w:r>
      <w:r w:rsidRPr="00DA1B8D">
        <w:rPr>
          <w:b/>
          <w:noProof/>
        </w:rPr>
        <w:t>1</w:t>
      </w:r>
      <w:r w:rsidRPr="00DA1B8D">
        <w:rPr>
          <w:b/>
        </w:rPr>
        <w:fldChar w:fldCharType="end"/>
      </w:r>
      <w:r w:rsidRPr="00DA1B8D">
        <w:rPr>
          <w:rFonts w:hint="eastAsia"/>
          <w:b/>
          <w:lang w:eastAsia="zh-CN"/>
        </w:rPr>
        <w:t xml:space="preserve">: </w:t>
      </w:r>
      <w:r w:rsidR="00B4144B" w:rsidRPr="00DA1B8D">
        <w:rPr>
          <w:rFonts w:hint="eastAsia"/>
          <w:b/>
          <w:lang w:eastAsia="zh-CN"/>
        </w:rPr>
        <w:t xml:space="preserve">Introducing </w:t>
      </w:r>
      <w:r w:rsidR="006D038A">
        <w:rPr>
          <w:rFonts w:hint="eastAsia"/>
          <w:b/>
          <w:lang w:eastAsia="zh-CN"/>
        </w:rPr>
        <w:t>one optional feature in Clause 5</w:t>
      </w:r>
      <w:r w:rsidR="00B4144B" w:rsidRPr="00DA1B8D">
        <w:rPr>
          <w:rFonts w:hint="eastAsia"/>
          <w:b/>
          <w:lang w:eastAsia="zh-CN"/>
        </w:rPr>
        <w:t xml:space="preserve"> for slice-specific cell reselection </w:t>
      </w:r>
      <w:r w:rsidR="00B4144B" w:rsidRPr="00DA1B8D">
        <w:rPr>
          <w:b/>
        </w:rPr>
        <w:t>with the</w:t>
      </w:r>
      <w:r w:rsidR="007A064E" w:rsidRPr="00DA1B8D">
        <w:rPr>
          <w:b/>
        </w:rPr>
        <w:t xml:space="preserve"> following TS38.306 description</w:t>
      </w:r>
      <w:r w:rsidR="007A064E" w:rsidRPr="00DA1B8D">
        <w:rPr>
          <w:rFonts w:hint="eastAsia"/>
          <w:b/>
          <w:lang w:eastAsia="zh-CN"/>
        </w:rPr>
        <w:t>:</w:t>
      </w:r>
      <w:bookmarkEnd w:id="7"/>
    </w:p>
    <w:tbl>
      <w:tblPr>
        <w:tblStyle w:val="a8"/>
        <w:tblW w:w="0" w:type="auto"/>
        <w:tblLook w:val="04A0" w:firstRow="1" w:lastRow="0" w:firstColumn="1" w:lastColumn="0" w:noHBand="0" w:noVBand="1"/>
      </w:tblPr>
      <w:tblGrid>
        <w:gridCol w:w="8624"/>
      </w:tblGrid>
      <w:tr w:rsidR="007A064E" w14:paraId="39C77924" w14:textId="77777777" w:rsidTr="007A064E">
        <w:tc>
          <w:tcPr>
            <w:tcW w:w="8624" w:type="dxa"/>
          </w:tcPr>
          <w:p w14:paraId="6AB3E969" w14:textId="77777777" w:rsidR="009152D4" w:rsidRDefault="009152D4" w:rsidP="009152D4">
            <w:pPr>
              <w:pStyle w:val="TAL"/>
              <w:rPr>
                <w:b/>
              </w:rPr>
            </w:pPr>
            <w:r>
              <w:rPr>
                <w:rFonts w:eastAsiaTheme="minorEastAsia" w:hint="eastAsia"/>
                <w:b/>
                <w:lang w:eastAsia="zh-CN"/>
              </w:rPr>
              <w:t xml:space="preserve">Slice specific cell </w:t>
            </w:r>
            <w:r>
              <w:rPr>
                <w:rFonts w:eastAsiaTheme="minorEastAsia"/>
                <w:b/>
                <w:lang w:eastAsia="zh-CN"/>
              </w:rPr>
              <w:t>reselection</w:t>
            </w:r>
          </w:p>
          <w:p w14:paraId="2C2C47B3" w14:textId="130E5583" w:rsidR="007A064E" w:rsidRDefault="009152D4" w:rsidP="009152D4">
            <w:pPr>
              <w:rPr>
                <w:rFonts w:eastAsiaTheme="minorEastAsia"/>
                <w:lang w:val="en-GB" w:eastAsia="zh-CN"/>
              </w:rPr>
            </w:pPr>
            <w:r>
              <w:rPr>
                <w:bCs/>
              </w:rPr>
              <w:t xml:space="preserve">It is optional for UE that is configured to support </w:t>
            </w:r>
            <w:r>
              <w:rPr>
                <w:rFonts w:eastAsiaTheme="minorEastAsia" w:hint="eastAsia"/>
                <w:bCs/>
                <w:lang w:eastAsia="zh-CN"/>
              </w:rPr>
              <w:t xml:space="preserve">slice specific cell reselection with slice specific frequency </w:t>
            </w:r>
            <w:proofErr w:type="gramStart"/>
            <w:r>
              <w:rPr>
                <w:rFonts w:eastAsiaTheme="minorEastAsia" w:hint="eastAsia"/>
                <w:bCs/>
                <w:lang w:eastAsia="zh-CN"/>
              </w:rPr>
              <w:t>priority</w:t>
            </w:r>
            <w:r>
              <w:rPr>
                <w:bCs/>
              </w:rPr>
              <w:t>[</w:t>
            </w:r>
            <w:proofErr w:type="gramEnd"/>
            <w:r>
              <w:rPr>
                <w:bCs/>
              </w:rPr>
              <w:t>8].</w:t>
            </w:r>
          </w:p>
        </w:tc>
      </w:tr>
    </w:tbl>
    <w:p w14:paraId="2BB6888F" w14:textId="249D1FB5" w:rsidR="00391AAA" w:rsidRDefault="00391AAA" w:rsidP="00391AAA">
      <w:pPr>
        <w:pStyle w:val="20"/>
        <w:numPr>
          <w:ilvl w:val="1"/>
          <w:numId w:val="11"/>
        </w:numPr>
        <w:rPr>
          <w:rFonts w:eastAsiaTheme="minorEastAsia"/>
          <w:noProof/>
          <w:sz w:val="24"/>
        </w:rPr>
      </w:pPr>
      <w:r>
        <w:rPr>
          <w:rFonts w:eastAsiaTheme="minorEastAsia" w:hint="eastAsia"/>
          <w:noProof/>
          <w:sz w:val="24"/>
        </w:rPr>
        <w:t>Slice-based RA prioritization</w:t>
      </w:r>
    </w:p>
    <w:p w14:paraId="18AF8F76" w14:textId="0F1FB49A" w:rsidR="00D66064" w:rsidRDefault="00D66064" w:rsidP="00D66064">
      <w:pPr>
        <w:pStyle w:val="a1"/>
        <w:rPr>
          <w:rFonts w:eastAsiaTheme="minorEastAsia"/>
          <w:lang w:val="en-GB" w:eastAsia="zh-CN"/>
        </w:rPr>
      </w:pPr>
      <w:r>
        <w:rPr>
          <w:rFonts w:eastAsiaTheme="minorEastAsia" w:hint="eastAsia"/>
          <w:lang w:val="en-GB" w:eastAsia="zh-CN"/>
        </w:rPr>
        <w:t xml:space="preserve">UE feature to support </w:t>
      </w:r>
      <w:r w:rsidRPr="00D66064">
        <w:rPr>
          <w:lang w:val="en-GB"/>
        </w:rPr>
        <w:t>Random access prioritization for MPS and MCS</w:t>
      </w:r>
      <w:r w:rsidRPr="00D66064">
        <w:rPr>
          <w:rFonts w:hint="eastAsia"/>
          <w:lang w:val="en-GB"/>
        </w:rPr>
        <w:t xml:space="preserve"> h</w:t>
      </w:r>
      <w:r>
        <w:rPr>
          <w:rFonts w:hint="eastAsia"/>
          <w:lang w:val="en-GB"/>
        </w:rPr>
        <w:t xml:space="preserve">as been </w:t>
      </w:r>
      <w:r w:rsidR="00E7783C">
        <w:rPr>
          <w:rFonts w:eastAsiaTheme="minorEastAsia" w:hint="eastAsia"/>
          <w:lang w:val="en-GB" w:eastAsia="zh-CN"/>
        </w:rPr>
        <w:t>supported</w:t>
      </w:r>
      <w:r>
        <w:rPr>
          <w:rFonts w:hint="eastAsia"/>
          <w:lang w:val="en-GB"/>
        </w:rPr>
        <w:t xml:space="preserve"> in 38.306</w:t>
      </w:r>
      <w:r>
        <w:rPr>
          <w:rFonts w:eastAsiaTheme="minorEastAsia" w:hint="eastAsia"/>
          <w:lang w:val="en-GB" w:eastAsia="zh-CN"/>
        </w:rPr>
        <w:t>. And in the running CR</w:t>
      </w:r>
      <w:r w:rsidR="002C6737">
        <w:rPr>
          <w:rFonts w:eastAsiaTheme="minorEastAsia" w:hint="eastAsia"/>
          <w:lang w:val="en-GB" w:eastAsia="zh-CN"/>
        </w:rPr>
        <w:t xml:space="preserve"> 38.331 </w:t>
      </w:r>
      <w:r w:rsidR="002874B4">
        <w:rPr>
          <w:rFonts w:eastAsiaTheme="minorEastAsia"/>
          <w:lang w:val="en-GB" w:eastAsia="zh-CN"/>
        </w:rPr>
        <w:fldChar w:fldCharType="begin"/>
      </w:r>
      <w:r w:rsidR="002874B4">
        <w:rPr>
          <w:rFonts w:eastAsiaTheme="minorEastAsia"/>
          <w:lang w:val="en-GB" w:eastAsia="zh-CN"/>
        </w:rPr>
        <w:instrText xml:space="preserve"> </w:instrText>
      </w:r>
      <w:r w:rsidR="002874B4">
        <w:rPr>
          <w:rFonts w:eastAsiaTheme="minorEastAsia" w:hint="eastAsia"/>
          <w:lang w:val="en-GB" w:eastAsia="zh-CN"/>
        </w:rPr>
        <w:instrText>REF _Ref92370040 \r \h</w:instrText>
      </w:r>
      <w:r w:rsidR="002874B4">
        <w:rPr>
          <w:rFonts w:eastAsiaTheme="minorEastAsia"/>
          <w:lang w:val="en-GB" w:eastAsia="zh-CN"/>
        </w:rPr>
        <w:instrText xml:space="preserve"> </w:instrText>
      </w:r>
      <w:r w:rsidR="002874B4">
        <w:rPr>
          <w:rFonts w:eastAsiaTheme="minorEastAsia"/>
          <w:lang w:val="en-GB" w:eastAsia="zh-CN"/>
        </w:rPr>
      </w:r>
      <w:r w:rsidR="002874B4">
        <w:rPr>
          <w:rFonts w:eastAsiaTheme="minorEastAsia"/>
          <w:lang w:val="en-GB" w:eastAsia="zh-CN"/>
        </w:rPr>
        <w:fldChar w:fldCharType="separate"/>
      </w:r>
      <w:r w:rsidR="002874B4">
        <w:rPr>
          <w:rFonts w:eastAsiaTheme="minorEastAsia"/>
          <w:lang w:val="en-GB" w:eastAsia="zh-CN"/>
        </w:rPr>
        <w:t>[1]</w:t>
      </w:r>
      <w:r w:rsidR="002874B4">
        <w:rPr>
          <w:rFonts w:eastAsiaTheme="minorEastAsia"/>
          <w:lang w:val="en-GB" w:eastAsia="zh-CN"/>
        </w:rPr>
        <w:fldChar w:fldCharType="end"/>
      </w:r>
      <w:r w:rsidR="00E7783C">
        <w:rPr>
          <w:rFonts w:eastAsiaTheme="minorEastAsia" w:hint="eastAsia"/>
          <w:lang w:val="en-GB" w:eastAsia="zh-CN"/>
        </w:rPr>
        <w:t xml:space="preserve"> </w:t>
      </w:r>
      <w:r w:rsidR="002C6737">
        <w:rPr>
          <w:rFonts w:eastAsiaTheme="minorEastAsia" w:hint="eastAsia"/>
          <w:lang w:val="en-GB" w:eastAsia="zh-CN"/>
        </w:rPr>
        <w:t xml:space="preserve">and 38.321 </w:t>
      </w:r>
      <w:r w:rsidR="002874B4">
        <w:rPr>
          <w:rFonts w:eastAsiaTheme="minorEastAsia"/>
          <w:lang w:val="en-GB" w:eastAsia="zh-CN"/>
        </w:rPr>
        <w:fldChar w:fldCharType="begin"/>
      </w:r>
      <w:r w:rsidR="002874B4">
        <w:rPr>
          <w:rFonts w:eastAsiaTheme="minorEastAsia"/>
          <w:lang w:val="en-GB" w:eastAsia="zh-CN"/>
        </w:rPr>
        <w:instrText xml:space="preserve"> </w:instrText>
      </w:r>
      <w:r w:rsidR="002874B4">
        <w:rPr>
          <w:rFonts w:eastAsiaTheme="minorEastAsia" w:hint="eastAsia"/>
          <w:lang w:val="en-GB" w:eastAsia="zh-CN"/>
        </w:rPr>
        <w:instrText>REF _Ref92370047 \r \h</w:instrText>
      </w:r>
      <w:r w:rsidR="002874B4">
        <w:rPr>
          <w:rFonts w:eastAsiaTheme="minorEastAsia"/>
          <w:lang w:val="en-GB" w:eastAsia="zh-CN"/>
        </w:rPr>
        <w:instrText xml:space="preserve"> </w:instrText>
      </w:r>
      <w:r w:rsidR="002874B4">
        <w:rPr>
          <w:rFonts w:eastAsiaTheme="minorEastAsia"/>
          <w:lang w:val="en-GB" w:eastAsia="zh-CN"/>
        </w:rPr>
      </w:r>
      <w:r w:rsidR="002874B4">
        <w:rPr>
          <w:rFonts w:eastAsiaTheme="minorEastAsia"/>
          <w:lang w:val="en-GB" w:eastAsia="zh-CN"/>
        </w:rPr>
        <w:fldChar w:fldCharType="separate"/>
      </w:r>
      <w:r w:rsidR="002874B4">
        <w:rPr>
          <w:rFonts w:eastAsiaTheme="minorEastAsia"/>
          <w:lang w:val="en-GB" w:eastAsia="zh-CN"/>
        </w:rPr>
        <w:t>[2]</w:t>
      </w:r>
      <w:r w:rsidR="002874B4">
        <w:rPr>
          <w:rFonts w:eastAsiaTheme="minorEastAsia"/>
          <w:lang w:val="en-GB" w:eastAsia="zh-CN"/>
        </w:rPr>
        <w:fldChar w:fldCharType="end"/>
      </w:r>
      <w:r w:rsidR="00E7783C">
        <w:rPr>
          <w:rFonts w:eastAsiaTheme="minorEastAsia" w:hint="eastAsia"/>
          <w:lang w:val="en-GB" w:eastAsia="zh-CN"/>
        </w:rPr>
        <w:t xml:space="preserve">, slice-based RA </w:t>
      </w:r>
      <w:r w:rsidR="00E7783C">
        <w:rPr>
          <w:rFonts w:eastAsiaTheme="minorEastAsia"/>
          <w:lang w:val="en-GB" w:eastAsia="zh-CN"/>
        </w:rPr>
        <w:t>prioritization</w:t>
      </w:r>
      <w:r w:rsidR="00E7783C">
        <w:rPr>
          <w:rFonts w:eastAsiaTheme="minorEastAsia" w:hint="eastAsia"/>
          <w:lang w:val="en-GB" w:eastAsia="zh-CN"/>
        </w:rPr>
        <w:t xml:space="preserve"> has been captured. Hence, a similar UE feature to support </w:t>
      </w:r>
      <w:r w:rsidR="00E7783C" w:rsidRPr="00D66064">
        <w:rPr>
          <w:lang w:val="en-GB"/>
        </w:rPr>
        <w:t>Random access priori</w:t>
      </w:r>
      <w:r w:rsidR="00E7783C">
        <w:rPr>
          <w:lang w:val="en-GB"/>
        </w:rPr>
        <w:t xml:space="preserve">tization for </w:t>
      </w:r>
      <w:r w:rsidR="00E7783C">
        <w:rPr>
          <w:rFonts w:eastAsiaTheme="minorEastAsia" w:hint="eastAsia"/>
          <w:lang w:val="en-GB" w:eastAsia="zh-CN"/>
        </w:rPr>
        <w:t xml:space="preserve">slice based </w:t>
      </w:r>
      <w:r w:rsidR="00D01543">
        <w:rPr>
          <w:rFonts w:eastAsiaTheme="minorEastAsia" w:hint="eastAsia"/>
          <w:lang w:val="en-GB" w:eastAsia="zh-CN"/>
        </w:rPr>
        <w:t>RA prioritization</w:t>
      </w:r>
      <w:r w:rsidR="00181ECF">
        <w:rPr>
          <w:rFonts w:eastAsiaTheme="minorEastAsia" w:hint="eastAsia"/>
          <w:lang w:val="en-GB" w:eastAsia="zh-CN"/>
        </w:rPr>
        <w:t xml:space="preserve"> should also be supported</w:t>
      </w:r>
      <w:r w:rsidR="00382B05">
        <w:rPr>
          <w:rFonts w:eastAsiaTheme="minorEastAsia" w:hint="eastAsia"/>
          <w:lang w:val="en-GB" w:eastAsia="zh-CN"/>
        </w:rPr>
        <w:t xml:space="preserve"> in 38.306</w:t>
      </w:r>
      <w:r w:rsidR="00181ECF">
        <w:rPr>
          <w:rFonts w:eastAsiaTheme="minorEastAsia" w:hint="eastAsia"/>
          <w:lang w:val="en-GB" w:eastAsia="zh-CN"/>
        </w:rPr>
        <w:t>. It can be captured as:</w:t>
      </w:r>
    </w:p>
    <w:tbl>
      <w:tblPr>
        <w:tblStyle w:val="a8"/>
        <w:tblW w:w="0" w:type="auto"/>
        <w:tblLook w:val="04A0" w:firstRow="1" w:lastRow="0" w:firstColumn="1" w:lastColumn="0" w:noHBand="0" w:noVBand="1"/>
      </w:tblPr>
      <w:tblGrid>
        <w:gridCol w:w="8624"/>
      </w:tblGrid>
      <w:tr w:rsidR="00417E39" w14:paraId="4C1C02B5" w14:textId="77777777" w:rsidTr="00417E39">
        <w:tc>
          <w:tcPr>
            <w:tcW w:w="8624" w:type="dxa"/>
          </w:tcPr>
          <w:p w14:paraId="7F6BF52F" w14:textId="3BD3605D" w:rsidR="00417E39" w:rsidRPr="00417E39" w:rsidRDefault="00417E39" w:rsidP="00417E39">
            <w:pPr>
              <w:pStyle w:val="TAL"/>
              <w:rPr>
                <w:rFonts w:eastAsiaTheme="minorEastAsia"/>
                <w:b/>
                <w:lang w:eastAsia="zh-CN"/>
              </w:rPr>
            </w:pPr>
            <w:r>
              <w:rPr>
                <w:b/>
              </w:rPr>
              <w:t xml:space="preserve">Random access prioritization for </w:t>
            </w:r>
            <w:r>
              <w:rPr>
                <w:rFonts w:eastAsiaTheme="minorEastAsia" w:hint="eastAsia"/>
                <w:b/>
                <w:lang w:eastAsia="zh-CN"/>
              </w:rPr>
              <w:t>Slice</w:t>
            </w:r>
          </w:p>
          <w:p w14:paraId="48930B0E" w14:textId="0453EAAD" w:rsidR="00417E39" w:rsidRDefault="00417E39" w:rsidP="00417E39">
            <w:pPr>
              <w:pStyle w:val="a1"/>
              <w:rPr>
                <w:rFonts w:eastAsiaTheme="minorEastAsia"/>
                <w:lang w:val="en-GB"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2F713C20" w14:textId="690E9757" w:rsidR="00C61E16" w:rsidRDefault="00C61E16" w:rsidP="00C61E16">
      <w:pPr>
        <w:pStyle w:val="a6"/>
        <w:jc w:val="both"/>
        <w:rPr>
          <w:b/>
          <w:lang w:eastAsia="zh-CN"/>
        </w:rPr>
      </w:pPr>
      <w:bookmarkStart w:id="8" w:name="_Toc92369929"/>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sidR="00B50082">
        <w:rPr>
          <w:b/>
          <w:noProof/>
        </w:rPr>
        <w:t>2</w:t>
      </w:r>
      <w:r w:rsidRPr="00DA1B8D">
        <w:rPr>
          <w:b/>
        </w:rPr>
        <w:fldChar w:fldCharType="end"/>
      </w:r>
      <w:r w:rsidRPr="00DA1B8D">
        <w:rPr>
          <w:rFonts w:hint="eastAsia"/>
          <w:b/>
          <w:lang w:eastAsia="zh-CN"/>
        </w:rPr>
        <w:t xml:space="preserve">: Introducing </w:t>
      </w:r>
      <w:r w:rsidR="00CD17C5">
        <w:rPr>
          <w:rFonts w:hint="eastAsia"/>
          <w:b/>
          <w:lang w:eastAsia="zh-CN"/>
        </w:rPr>
        <w:t>one optional feature in Clause 5</w:t>
      </w:r>
      <w:r w:rsidRPr="00DA1B8D">
        <w:rPr>
          <w:rFonts w:hint="eastAsia"/>
          <w:b/>
          <w:lang w:eastAsia="zh-CN"/>
        </w:rPr>
        <w:t xml:space="preserve"> for slice-specific </w:t>
      </w:r>
      <w:r w:rsidR="005740B9">
        <w:rPr>
          <w:rFonts w:hint="eastAsia"/>
          <w:b/>
          <w:lang w:eastAsia="zh-CN"/>
        </w:rPr>
        <w:t>RA prioritization</w:t>
      </w:r>
      <w:r w:rsidRPr="00DA1B8D">
        <w:rPr>
          <w:rFonts w:hint="eastAsia"/>
          <w:b/>
          <w:lang w:eastAsia="zh-CN"/>
        </w:rPr>
        <w:t xml:space="preserve"> </w:t>
      </w:r>
      <w:r w:rsidRPr="00DA1B8D">
        <w:rPr>
          <w:b/>
        </w:rPr>
        <w:t>with the following TS38.306 description</w:t>
      </w:r>
      <w:r w:rsidRPr="00DA1B8D">
        <w:rPr>
          <w:rFonts w:hint="eastAsia"/>
          <w:b/>
          <w:lang w:eastAsia="zh-CN"/>
        </w:rPr>
        <w:t>:</w:t>
      </w:r>
      <w:bookmarkEnd w:id="8"/>
    </w:p>
    <w:tbl>
      <w:tblPr>
        <w:tblStyle w:val="a8"/>
        <w:tblW w:w="0" w:type="auto"/>
        <w:tblLook w:val="04A0" w:firstRow="1" w:lastRow="0" w:firstColumn="1" w:lastColumn="0" w:noHBand="0" w:noVBand="1"/>
      </w:tblPr>
      <w:tblGrid>
        <w:gridCol w:w="8624"/>
      </w:tblGrid>
      <w:tr w:rsidR="009C1342" w14:paraId="2799BB52" w14:textId="77777777" w:rsidTr="009C1342">
        <w:tc>
          <w:tcPr>
            <w:tcW w:w="8624" w:type="dxa"/>
          </w:tcPr>
          <w:p w14:paraId="4FB3EFDC" w14:textId="77777777" w:rsidR="009C1342" w:rsidRPr="00417E39" w:rsidRDefault="009C1342" w:rsidP="009C1342">
            <w:pPr>
              <w:pStyle w:val="TAL"/>
              <w:rPr>
                <w:rFonts w:eastAsiaTheme="minorEastAsia"/>
                <w:b/>
                <w:lang w:eastAsia="zh-CN"/>
              </w:rPr>
            </w:pPr>
            <w:r>
              <w:rPr>
                <w:b/>
              </w:rPr>
              <w:t xml:space="preserve">Random access prioritization for </w:t>
            </w:r>
            <w:r>
              <w:rPr>
                <w:rFonts w:eastAsiaTheme="minorEastAsia" w:hint="eastAsia"/>
                <w:b/>
                <w:lang w:eastAsia="zh-CN"/>
              </w:rPr>
              <w:t>Slice</w:t>
            </w:r>
          </w:p>
          <w:p w14:paraId="6C6CDE51" w14:textId="4505B82B" w:rsidR="009C1342" w:rsidRDefault="009C1342" w:rsidP="009C1342">
            <w:pPr>
              <w:rPr>
                <w:rFonts w:eastAsiaTheme="minorEastAsia"/>
                <w:lang w:val="en-GB"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743B29C6" w14:textId="77777777" w:rsidR="00C31CE2" w:rsidRDefault="00C31CE2" w:rsidP="00C31CE2">
      <w:pPr>
        <w:pStyle w:val="20"/>
        <w:numPr>
          <w:ilvl w:val="1"/>
          <w:numId w:val="11"/>
        </w:numPr>
        <w:rPr>
          <w:rFonts w:eastAsiaTheme="minorEastAsia"/>
          <w:noProof/>
          <w:sz w:val="24"/>
        </w:rPr>
      </w:pPr>
      <w:r>
        <w:rPr>
          <w:rFonts w:eastAsiaTheme="minorEastAsia" w:hint="eastAsia"/>
          <w:noProof/>
          <w:sz w:val="24"/>
        </w:rPr>
        <w:t>Slice-based RA prioritization</w:t>
      </w:r>
    </w:p>
    <w:p w14:paraId="3E995800" w14:textId="0D746992" w:rsidR="00065293" w:rsidRDefault="00065293" w:rsidP="00065293">
      <w:pPr>
        <w:pStyle w:val="a1"/>
        <w:rPr>
          <w:rFonts w:eastAsiaTheme="minorEastAsia"/>
          <w:lang w:eastAsia="zh-CN"/>
        </w:rPr>
      </w:pPr>
      <w:r>
        <w:rPr>
          <w:rFonts w:eastAsiaTheme="minorEastAsia" w:hint="eastAsia"/>
          <w:lang w:eastAsia="zh-CN"/>
        </w:rPr>
        <w:t>Regarding the UE capability for slice base</w:t>
      </w:r>
      <w:r w:rsidR="00E92447">
        <w:rPr>
          <w:rFonts w:eastAsiaTheme="minorEastAsia" w:hint="eastAsia"/>
          <w:lang w:eastAsia="zh-CN"/>
        </w:rPr>
        <w:t xml:space="preserve">d RA </w:t>
      </w:r>
      <w:r w:rsidR="00CC77E3">
        <w:rPr>
          <w:rFonts w:eastAsiaTheme="minorEastAsia" w:hint="eastAsia"/>
          <w:lang w:eastAsia="zh-CN"/>
        </w:rPr>
        <w:t>prioritization</w:t>
      </w:r>
      <w:r w:rsidR="00E92447">
        <w:rPr>
          <w:rFonts w:eastAsiaTheme="minorEastAsia" w:hint="eastAsia"/>
          <w:lang w:eastAsia="zh-CN"/>
        </w:rPr>
        <w:t xml:space="preserve">, we think this can also be supported as one </w:t>
      </w:r>
      <w:r w:rsidR="00760B4A">
        <w:rPr>
          <w:rFonts w:eastAsiaTheme="minorEastAsia" w:hint="eastAsia"/>
          <w:lang w:eastAsia="zh-CN"/>
        </w:rPr>
        <w:t xml:space="preserve">optional feature similarly. </w:t>
      </w:r>
      <w:r w:rsidR="00DD21FE">
        <w:rPr>
          <w:rFonts w:eastAsiaTheme="minorEastAsia" w:hint="eastAsia"/>
          <w:lang w:eastAsia="zh-CN"/>
        </w:rPr>
        <w:t>It can be one separate capability from slice based RA prioritization. And it can be captured as:</w:t>
      </w:r>
    </w:p>
    <w:tbl>
      <w:tblPr>
        <w:tblStyle w:val="a8"/>
        <w:tblW w:w="0" w:type="auto"/>
        <w:tblLook w:val="04A0" w:firstRow="1" w:lastRow="0" w:firstColumn="1" w:lastColumn="0" w:noHBand="0" w:noVBand="1"/>
      </w:tblPr>
      <w:tblGrid>
        <w:gridCol w:w="8624"/>
      </w:tblGrid>
      <w:tr w:rsidR="002F0AA7" w14:paraId="21A1DAD0" w14:textId="77777777" w:rsidTr="002F0AA7">
        <w:tc>
          <w:tcPr>
            <w:tcW w:w="8624" w:type="dxa"/>
          </w:tcPr>
          <w:p w14:paraId="5954130F" w14:textId="2903B878" w:rsidR="002F0AA7" w:rsidRPr="00417E39" w:rsidRDefault="002F0AA7" w:rsidP="002F0AA7">
            <w:pPr>
              <w:pStyle w:val="TAL"/>
              <w:rPr>
                <w:rFonts w:eastAsiaTheme="minorEastAsia"/>
                <w:b/>
                <w:lang w:eastAsia="zh-CN"/>
              </w:rPr>
            </w:pPr>
            <w:r>
              <w:rPr>
                <w:b/>
              </w:rPr>
              <w:t xml:space="preserve">Random access </w:t>
            </w:r>
            <w:r w:rsidR="0008176F">
              <w:rPr>
                <w:rFonts w:eastAsiaTheme="minorEastAsia" w:hint="eastAsia"/>
                <w:b/>
                <w:lang w:eastAsia="zh-CN"/>
              </w:rPr>
              <w:t>partitioni</w:t>
            </w:r>
            <w:r>
              <w:rPr>
                <w:rFonts w:eastAsiaTheme="minorEastAsia" w:hint="eastAsia"/>
                <w:b/>
                <w:lang w:eastAsia="zh-CN"/>
              </w:rPr>
              <w:t>ng</w:t>
            </w:r>
            <w:r>
              <w:rPr>
                <w:b/>
              </w:rPr>
              <w:t xml:space="preserve"> for </w:t>
            </w:r>
            <w:r>
              <w:rPr>
                <w:rFonts w:eastAsiaTheme="minorEastAsia" w:hint="eastAsia"/>
                <w:b/>
                <w:lang w:eastAsia="zh-CN"/>
              </w:rPr>
              <w:t>Slice</w:t>
            </w:r>
          </w:p>
          <w:p w14:paraId="5EB0044D" w14:textId="2E079666" w:rsidR="002F0AA7" w:rsidRDefault="002F0AA7" w:rsidP="004E3AAF">
            <w:pPr>
              <w:pStyle w:val="a1"/>
              <w:rPr>
                <w:rFonts w:eastAsiaTheme="minorEastAsia"/>
                <w:lang w:eastAsia="zh-CN"/>
              </w:rPr>
            </w:pPr>
            <w:r>
              <w:rPr>
                <w:bCs/>
              </w:rPr>
              <w:t xml:space="preserve">It is optional for UE that is configured to support random access </w:t>
            </w:r>
            <w:r w:rsidR="004E3AAF">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7F0C2D95" w14:textId="77777777" w:rsidR="00024BA5" w:rsidRDefault="00024BA5" w:rsidP="00024BA5">
      <w:pPr>
        <w:pStyle w:val="a6"/>
        <w:jc w:val="both"/>
        <w:rPr>
          <w:b/>
          <w:lang w:eastAsia="zh-CN"/>
        </w:rPr>
      </w:pPr>
      <w:bookmarkStart w:id="9" w:name="_Toc92369930"/>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sidR="003D6DA1">
        <w:rPr>
          <w:b/>
          <w:noProof/>
        </w:rPr>
        <w:t>3</w:t>
      </w:r>
      <w:r w:rsidRPr="00DA1B8D">
        <w:rPr>
          <w:b/>
        </w:rPr>
        <w:fldChar w:fldCharType="end"/>
      </w:r>
      <w:r w:rsidRPr="00DA1B8D">
        <w:rPr>
          <w:rFonts w:hint="eastAsia"/>
          <w:b/>
          <w:lang w:eastAsia="zh-CN"/>
        </w:rPr>
        <w:t xml:space="preserve">: Introducing </w:t>
      </w:r>
      <w:r>
        <w:rPr>
          <w:rFonts w:hint="eastAsia"/>
          <w:b/>
          <w:lang w:eastAsia="zh-CN"/>
        </w:rPr>
        <w:t>one optional feature in Clause 5</w:t>
      </w:r>
      <w:r w:rsidRPr="00DA1B8D">
        <w:rPr>
          <w:rFonts w:hint="eastAsia"/>
          <w:b/>
          <w:lang w:eastAsia="zh-CN"/>
        </w:rPr>
        <w:t xml:space="preserve"> for slice-specific </w:t>
      </w:r>
      <w:r>
        <w:rPr>
          <w:rFonts w:hint="eastAsia"/>
          <w:b/>
          <w:lang w:eastAsia="zh-CN"/>
        </w:rPr>
        <w:t>RA prioritization</w:t>
      </w:r>
      <w:r w:rsidRPr="00DA1B8D">
        <w:rPr>
          <w:rFonts w:hint="eastAsia"/>
          <w:b/>
          <w:lang w:eastAsia="zh-CN"/>
        </w:rPr>
        <w:t xml:space="preserve"> </w:t>
      </w:r>
      <w:r w:rsidRPr="00DA1B8D">
        <w:rPr>
          <w:b/>
        </w:rPr>
        <w:t>with the following TS38.306 description</w:t>
      </w:r>
      <w:r w:rsidRPr="00DA1B8D">
        <w:rPr>
          <w:rFonts w:hint="eastAsia"/>
          <w:b/>
          <w:lang w:eastAsia="zh-CN"/>
        </w:rPr>
        <w:t>:</w:t>
      </w:r>
      <w:bookmarkEnd w:id="9"/>
    </w:p>
    <w:tbl>
      <w:tblPr>
        <w:tblStyle w:val="a8"/>
        <w:tblW w:w="0" w:type="auto"/>
        <w:tblLook w:val="04A0" w:firstRow="1" w:lastRow="0" w:firstColumn="1" w:lastColumn="0" w:noHBand="0" w:noVBand="1"/>
      </w:tblPr>
      <w:tblGrid>
        <w:gridCol w:w="8624"/>
      </w:tblGrid>
      <w:tr w:rsidR="00024BA5" w14:paraId="724B0A91" w14:textId="77777777" w:rsidTr="00024BA5">
        <w:tc>
          <w:tcPr>
            <w:tcW w:w="8624" w:type="dxa"/>
          </w:tcPr>
          <w:p w14:paraId="2F84E95D" w14:textId="77777777" w:rsidR="003D6DA1" w:rsidRPr="00417E39" w:rsidRDefault="003D6DA1" w:rsidP="003D6DA1">
            <w:pPr>
              <w:pStyle w:val="TAL"/>
              <w:rPr>
                <w:rFonts w:eastAsiaTheme="minorEastAsia"/>
                <w:b/>
                <w:lang w:eastAsia="zh-CN"/>
              </w:rPr>
            </w:pPr>
            <w:r>
              <w:rPr>
                <w:b/>
              </w:rPr>
              <w:t xml:space="preserve">Random access </w:t>
            </w:r>
            <w:r>
              <w:rPr>
                <w:rFonts w:eastAsiaTheme="minorEastAsia" w:hint="eastAsia"/>
                <w:b/>
                <w:lang w:eastAsia="zh-CN"/>
              </w:rPr>
              <w:t>partitioning</w:t>
            </w:r>
            <w:r>
              <w:rPr>
                <w:b/>
              </w:rPr>
              <w:t xml:space="preserve"> for </w:t>
            </w:r>
            <w:r>
              <w:rPr>
                <w:rFonts w:eastAsiaTheme="minorEastAsia" w:hint="eastAsia"/>
                <w:b/>
                <w:lang w:eastAsia="zh-CN"/>
              </w:rPr>
              <w:t>Slice</w:t>
            </w:r>
          </w:p>
          <w:p w14:paraId="26A7112F" w14:textId="18F9712D" w:rsidR="00024BA5" w:rsidRDefault="003D6DA1" w:rsidP="003D6DA1">
            <w:pPr>
              <w:rPr>
                <w:rFonts w:eastAsiaTheme="minorEastAsia"/>
                <w:lang w:val="en-GB" w:eastAsia="zh-CN"/>
              </w:rPr>
            </w:pPr>
            <w:r>
              <w:rPr>
                <w:bCs/>
              </w:rPr>
              <w:t xml:space="preserve">It is optional for UE that is configured to support random access </w:t>
            </w:r>
            <w:r>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7A3DEE26" w14:textId="77777777" w:rsidR="00024BA5" w:rsidRPr="00024BA5" w:rsidRDefault="00024BA5" w:rsidP="00024BA5">
      <w:pPr>
        <w:rPr>
          <w:rFonts w:eastAsiaTheme="minorEastAsia"/>
          <w:lang w:val="en-GB" w:eastAsia="zh-CN"/>
        </w:rPr>
      </w:pPr>
    </w:p>
    <w:p w14:paraId="18C9CCE0" w14:textId="0149440A" w:rsidR="00783FF5" w:rsidRDefault="00783FF5" w:rsidP="007713EF">
      <w:pPr>
        <w:pStyle w:val="1"/>
        <w:numPr>
          <w:ilvl w:val="0"/>
          <w:numId w:val="11"/>
        </w:numPr>
        <w:jc w:val="both"/>
      </w:pPr>
      <w:r>
        <w:t>Conclusion</w:t>
      </w:r>
    </w:p>
    <w:p w14:paraId="1F09992D" w14:textId="55D38138"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594174">
        <w:rPr>
          <w:rFonts w:eastAsiaTheme="minorEastAsia" w:hint="eastAsia"/>
          <w:noProof/>
          <w:lang w:eastAsia="zh-CN"/>
        </w:rPr>
        <w:t xml:space="preserve">the issues for UE capability for </w:t>
      </w:r>
      <w:r w:rsidR="00594174" w:rsidRPr="00C32746">
        <w:rPr>
          <w:rFonts w:eastAsia="宋体" w:cs="Arial"/>
          <w:sz w:val="22"/>
          <w:szCs w:val="22"/>
          <w:lang w:eastAsia="zh-CN"/>
        </w:rPr>
        <w:t>RAN slicing enhancement</w:t>
      </w:r>
      <w:r w:rsidR="00DE2DD8">
        <w:rPr>
          <w:rFonts w:eastAsiaTheme="minorEastAsia" w:hint="eastAsia"/>
          <w:noProof/>
          <w:lang w:eastAsia="zh-CN"/>
        </w:rPr>
        <w:t xml:space="preserve">, </w:t>
      </w:r>
      <w:r w:rsidR="00885467">
        <w:rPr>
          <w:rFonts w:eastAsiaTheme="minorEastAsia" w:hint="eastAsia"/>
          <w:noProof/>
          <w:lang w:eastAsia="zh-CN"/>
        </w:rPr>
        <w:t xml:space="preserve">and </w:t>
      </w:r>
      <w:r w:rsidR="00DE2DD8">
        <w:rPr>
          <w:rFonts w:eastAsiaTheme="minorEastAsia" w:hint="eastAsia"/>
          <w:noProof/>
          <w:lang w:eastAsia="zh-CN"/>
        </w:rPr>
        <w:t>we propose that</w:t>
      </w:r>
      <w:r w:rsidR="000E6A80">
        <w:rPr>
          <w:rFonts w:eastAsiaTheme="minorEastAsia" w:hint="eastAsia"/>
          <w:noProof/>
          <w:lang w:eastAsia="zh-CN"/>
        </w:rPr>
        <w:t>:</w:t>
      </w:r>
    </w:p>
    <w:p w14:paraId="0800DA7D" w14:textId="77777777" w:rsidR="00004244" w:rsidRDefault="00594174" w:rsidP="0036635D">
      <w:pPr>
        <w:pStyle w:val="af8"/>
        <w:tabs>
          <w:tab w:val="right" w:leader="dot" w:pos="8398"/>
        </w:tabs>
        <w:spacing w:after="120"/>
        <w:rPr>
          <w:rStyle w:val="af2"/>
          <w:rFonts w:eastAsiaTheme="minorEastAsia"/>
          <w:noProof/>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92369928" w:history="1">
        <w:r w:rsidR="00004244" w:rsidRPr="00AF373A">
          <w:rPr>
            <w:rStyle w:val="af2"/>
            <w:b/>
            <w:noProof/>
          </w:rPr>
          <w:t>Proposal 1</w:t>
        </w:r>
        <w:r w:rsidR="00004244" w:rsidRPr="00AF373A">
          <w:rPr>
            <w:rStyle w:val="af2"/>
            <w:b/>
            <w:noProof/>
            <w:lang w:eastAsia="zh-CN"/>
          </w:rPr>
          <w:t xml:space="preserve">: Introducing one optional feature in Clause 5 for slice-specific cell reselection </w:t>
        </w:r>
        <w:r w:rsidR="00004244" w:rsidRPr="00AF373A">
          <w:rPr>
            <w:rStyle w:val="af2"/>
            <w:b/>
            <w:noProof/>
          </w:rPr>
          <w:t>with the following TS38.306 description</w:t>
        </w:r>
        <w:r w:rsidR="00004244" w:rsidRPr="00AF373A">
          <w:rPr>
            <w:rStyle w:val="af2"/>
            <w:b/>
            <w:noProof/>
            <w:lang w:eastAsia="zh-CN"/>
          </w:rPr>
          <w:t>:</w:t>
        </w:r>
      </w:hyperlink>
    </w:p>
    <w:tbl>
      <w:tblPr>
        <w:tblStyle w:val="a8"/>
        <w:tblW w:w="0" w:type="auto"/>
        <w:tblLook w:val="04A0" w:firstRow="1" w:lastRow="0" w:firstColumn="1" w:lastColumn="0" w:noHBand="0" w:noVBand="1"/>
      </w:tblPr>
      <w:tblGrid>
        <w:gridCol w:w="8624"/>
      </w:tblGrid>
      <w:tr w:rsidR="00004244" w14:paraId="49A640C7" w14:textId="77777777" w:rsidTr="00004244">
        <w:tc>
          <w:tcPr>
            <w:tcW w:w="8624" w:type="dxa"/>
          </w:tcPr>
          <w:p w14:paraId="14CB5BCB" w14:textId="77777777" w:rsidR="00004244" w:rsidRDefault="00004244" w:rsidP="00004244">
            <w:pPr>
              <w:pStyle w:val="TAL"/>
              <w:rPr>
                <w:b/>
              </w:rPr>
            </w:pPr>
            <w:r>
              <w:rPr>
                <w:rFonts w:eastAsiaTheme="minorEastAsia" w:hint="eastAsia"/>
                <w:b/>
                <w:lang w:eastAsia="zh-CN"/>
              </w:rPr>
              <w:t xml:space="preserve">Slice specific cell </w:t>
            </w:r>
            <w:r>
              <w:rPr>
                <w:rFonts w:eastAsiaTheme="minorEastAsia"/>
                <w:b/>
                <w:lang w:eastAsia="zh-CN"/>
              </w:rPr>
              <w:t>reselection</w:t>
            </w:r>
          </w:p>
          <w:p w14:paraId="6FF94A5A" w14:textId="3AFF54B5" w:rsidR="00004244" w:rsidRDefault="00004244" w:rsidP="00004244">
            <w:pPr>
              <w:rPr>
                <w:rFonts w:eastAsiaTheme="minorEastAsia"/>
                <w:lang w:eastAsia="zh-CN"/>
              </w:rPr>
            </w:pPr>
            <w:r>
              <w:rPr>
                <w:bCs/>
              </w:rPr>
              <w:t xml:space="preserve">It is optional for UE that is configured to support </w:t>
            </w:r>
            <w:r>
              <w:rPr>
                <w:rFonts w:eastAsiaTheme="minorEastAsia" w:hint="eastAsia"/>
                <w:bCs/>
                <w:lang w:eastAsia="zh-CN"/>
              </w:rPr>
              <w:t>slice specific cell reselection with slice specific frequency priority</w:t>
            </w:r>
            <w:r>
              <w:rPr>
                <w:bCs/>
              </w:rPr>
              <w:t>[8].</w:t>
            </w:r>
          </w:p>
        </w:tc>
      </w:tr>
    </w:tbl>
    <w:p w14:paraId="23CA9799" w14:textId="77777777" w:rsidR="00004244" w:rsidRDefault="00235C84" w:rsidP="0036635D">
      <w:pPr>
        <w:pStyle w:val="af8"/>
        <w:tabs>
          <w:tab w:val="right" w:leader="dot" w:pos="8398"/>
        </w:tabs>
        <w:spacing w:after="120"/>
        <w:rPr>
          <w:rStyle w:val="af2"/>
          <w:rFonts w:eastAsiaTheme="minorEastAsia"/>
          <w:noProof/>
          <w:lang w:eastAsia="zh-CN"/>
        </w:rPr>
      </w:pPr>
      <w:hyperlink w:anchor="_Toc92369929" w:history="1">
        <w:r w:rsidR="00004244" w:rsidRPr="00AF373A">
          <w:rPr>
            <w:rStyle w:val="af2"/>
            <w:b/>
            <w:noProof/>
          </w:rPr>
          <w:t>Proposal 2</w:t>
        </w:r>
        <w:r w:rsidR="00004244" w:rsidRPr="00AF373A">
          <w:rPr>
            <w:rStyle w:val="af2"/>
            <w:b/>
            <w:noProof/>
            <w:lang w:eastAsia="zh-CN"/>
          </w:rPr>
          <w:t xml:space="preserve">: Introducing one optional feature in Clause 5 for slice-specific RA prioritization </w:t>
        </w:r>
        <w:r w:rsidR="00004244" w:rsidRPr="00AF373A">
          <w:rPr>
            <w:rStyle w:val="af2"/>
            <w:b/>
            <w:noProof/>
          </w:rPr>
          <w:t>with the following TS38.306 description</w:t>
        </w:r>
        <w:r w:rsidR="00004244" w:rsidRPr="00AF373A">
          <w:rPr>
            <w:rStyle w:val="af2"/>
            <w:b/>
            <w:noProof/>
            <w:lang w:eastAsia="zh-CN"/>
          </w:rPr>
          <w:t>:</w:t>
        </w:r>
      </w:hyperlink>
    </w:p>
    <w:tbl>
      <w:tblPr>
        <w:tblStyle w:val="a8"/>
        <w:tblW w:w="0" w:type="auto"/>
        <w:tblLook w:val="04A0" w:firstRow="1" w:lastRow="0" w:firstColumn="1" w:lastColumn="0" w:noHBand="0" w:noVBand="1"/>
      </w:tblPr>
      <w:tblGrid>
        <w:gridCol w:w="8624"/>
      </w:tblGrid>
      <w:tr w:rsidR="00604D6B" w14:paraId="2C315134" w14:textId="77777777" w:rsidTr="00604D6B">
        <w:tc>
          <w:tcPr>
            <w:tcW w:w="8624" w:type="dxa"/>
          </w:tcPr>
          <w:p w14:paraId="7B050A75" w14:textId="77777777" w:rsidR="00604D6B" w:rsidRPr="00417E39" w:rsidRDefault="00604D6B" w:rsidP="00604D6B">
            <w:pPr>
              <w:pStyle w:val="TAL"/>
              <w:rPr>
                <w:rFonts w:eastAsiaTheme="minorEastAsia"/>
                <w:b/>
                <w:lang w:eastAsia="zh-CN"/>
              </w:rPr>
            </w:pPr>
            <w:r>
              <w:rPr>
                <w:b/>
              </w:rPr>
              <w:t xml:space="preserve">Random access prioritization for </w:t>
            </w:r>
            <w:r>
              <w:rPr>
                <w:rFonts w:eastAsiaTheme="minorEastAsia" w:hint="eastAsia"/>
                <w:b/>
                <w:lang w:eastAsia="zh-CN"/>
              </w:rPr>
              <w:t>Slice</w:t>
            </w:r>
          </w:p>
          <w:p w14:paraId="18A5D035" w14:textId="0B6F3127" w:rsidR="00604D6B" w:rsidRDefault="00604D6B" w:rsidP="00604D6B">
            <w:pPr>
              <w:rPr>
                <w:rFonts w:eastAsiaTheme="minorEastAsia"/>
                <w:lang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137C3DBE" w14:textId="5848B106" w:rsidR="00604D6B" w:rsidRDefault="00235C84" w:rsidP="0036635D">
      <w:pPr>
        <w:pStyle w:val="af8"/>
        <w:tabs>
          <w:tab w:val="right" w:leader="dot" w:pos="8398"/>
        </w:tabs>
        <w:spacing w:after="120"/>
        <w:rPr>
          <w:rFonts w:eastAsiaTheme="minorEastAsia"/>
          <w:noProof/>
          <w:lang w:eastAsia="zh-CN"/>
        </w:rPr>
      </w:pPr>
      <w:hyperlink w:anchor="_Toc92369930" w:history="1">
        <w:r w:rsidR="00004244" w:rsidRPr="00AF373A">
          <w:rPr>
            <w:rStyle w:val="af2"/>
            <w:b/>
            <w:noProof/>
          </w:rPr>
          <w:t>Proposal 3</w:t>
        </w:r>
        <w:r w:rsidR="00004244" w:rsidRPr="00AF373A">
          <w:rPr>
            <w:rStyle w:val="af2"/>
            <w:b/>
            <w:noProof/>
            <w:lang w:eastAsia="zh-CN"/>
          </w:rPr>
          <w:t xml:space="preserve">: Introducing one optional feature in Clause 5 for slice-specific RA prioritization </w:t>
        </w:r>
        <w:r w:rsidR="00004244" w:rsidRPr="00AF373A">
          <w:rPr>
            <w:rStyle w:val="af2"/>
            <w:b/>
            <w:noProof/>
          </w:rPr>
          <w:t>with the following TS38.306 description</w:t>
        </w:r>
        <w:r w:rsidR="00004244" w:rsidRPr="00AF373A">
          <w:rPr>
            <w:rStyle w:val="af2"/>
            <w:b/>
            <w:noProof/>
            <w:lang w:eastAsia="zh-CN"/>
          </w:rPr>
          <w:t>:</w:t>
        </w:r>
      </w:hyperlink>
      <w:r w:rsidR="00594174">
        <w:rPr>
          <w:rFonts w:eastAsiaTheme="minorEastAsia"/>
          <w:noProof/>
          <w:lang w:eastAsia="zh-CN"/>
        </w:rPr>
        <w:fldChar w:fldCharType="end"/>
      </w:r>
    </w:p>
    <w:tbl>
      <w:tblPr>
        <w:tblStyle w:val="a8"/>
        <w:tblW w:w="0" w:type="auto"/>
        <w:tblLook w:val="04A0" w:firstRow="1" w:lastRow="0" w:firstColumn="1" w:lastColumn="0" w:noHBand="0" w:noVBand="1"/>
      </w:tblPr>
      <w:tblGrid>
        <w:gridCol w:w="8624"/>
      </w:tblGrid>
      <w:tr w:rsidR="00D81416" w14:paraId="59149E93" w14:textId="77777777" w:rsidTr="00D81416">
        <w:tc>
          <w:tcPr>
            <w:tcW w:w="8624" w:type="dxa"/>
          </w:tcPr>
          <w:p w14:paraId="07144C57" w14:textId="77777777" w:rsidR="00D81416" w:rsidRPr="00417E39" w:rsidRDefault="00D81416" w:rsidP="00D81416">
            <w:pPr>
              <w:pStyle w:val="TAL"/>
              <w:rPr>
                <w:rFonts w:eastAsiaTheme="minorEastAsia"/>
                <w:b/>
                <w:lang w:eastAsia="zh-CN"/>
              </w:rPr>
            </w:pPr>
            <w:r>
              <w:rPr>
                <w:b/>
              </w:rPr>
              <w:lastRenderedPageBreak/>
              <w:t xml:space="preserve">Random access </w:t>
            </w:r>
            <w:r>
              <w:rPr>
                <w:rFonts w:eastAsiaTheme="minorEastAsia" w:hint="eastAsia"/>
                <w:b/>
                <w:lang w:eastAsia="zh-CN"/>
              </w:rPr>
              <w:t>partitioning</w:t>
            </w:r>
            <w:r>
              <w:rPr>
                <w:b/>
              </w:rPr>
              <w:t xml:space="preserve"> for </w:t>
            </w:r>
            <w:r>
              <w:rPr>
                <w:rFonts w:eastAsiaTheme="minorEastAsia" w:hint="eastAsia"/>
                <w:b/>
                <w:lang w:eastAsia="zh-CN"/>
              </w:rPr>
              <w:t>Slice</w:t>
            </w:r>
          </w:p>
          <w:p w14:paraId="3F812927" w14:textId="30C15E67" w:rsidR="00D81416" w:rsidRDefault="00D81416" w:rsidP="00D81416">
            <w:pPr>
              <w:rPr>
                <w:rFonts w:eastAsiaTheme="minorEastAsia"/>
                <w:lang w:eastAsia="zh-CN"/>
              </w:rPr>
            </w:pPr>
            <w:r>
              <w:rPr>
                <w:bCs/>
              </w:rPr>
              <w:t xml:space="preserve">It is optional for UE that is configured to support random access </w:t>
            </w:r>
            <w:r>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488A65CA" w14:textId="77777777" w:rsidR="00D81416" w:rsidRDefault="00D81416" w:rsidP="00D81416">
      <w:pPr>
        <w:rPr>
          <w:rFonts w:eastAsiaTheme="minorEastAsia"/>
          <w:lang w:eastAsia="zh-CN"/>
        </w:rPr>
      </w:pPr>
    </w:p>
    <w:p w14:paraId="456B1831" w14:textId="0F5BB6BF" w:rsidR="002F67FE" w:rsidRPr="00CA2F06" w:rsidRDefault="001A3832" w:rsidP="007713EF">
      <w:pPr>
        <w:pStyle w:val="1"/>
        <w:numPr>
          <w:ilvl w:val="0"/>
          <w:numId w:val="11"/>
        </w:numPr>
        <w:jc w:val="both"/>
      </w:pPr>
      <w:r>
        <w:rPr>
          <w:rFonts w:hint="eastAsia"/>
        </w:rPr>
        <w:t>Reference</w:t>
      </w:r>
    </w:p>
    <w:p w14:paraId="480E588F" w14:textId="75407F6C" w:rsidR="00ED2B69" w:rsidRPr="00ED2B69" w:rsidRDefault="00714921" w:rsidP="00BB7ED2">
      <w:pPr>
        <w:pStyle w:val="a1"/>
        <w:numPr>
          <w:ilvl w:val="0"/>
          <w:numId w:val="7"/>
        </w:numPr>
        <w:rPr>
          <w:rFonts w:eastAsiaTheme="minorEastAsia"/>
          <w:noProof/>
          <w:lang w:eastAsia="zh-CN"/>
        </w:rPr>
      </w:pPr>
      <w:bookmarkStart w:id="10" w:name="_Ref92370040"/>
      <w:bookmarkStart w:id="11" w:name="_Ref82508298"/>
      <w:bookmarkStart w:id="12" w:name="_Ref77923253"/>
      <w:bookmarkStart w:id="13" w:name="_Ref51144359"/>
      <w:bookmarkStart w:id="14" w:name="_Ref54104764"/>
      <w:r w:rsidRPr="00ED2B69">
        <w:rPr>
          <w:rFonts w:eastAsiaTheme="minorEastAsia"/>
          <w:lang w:val="en-GB" w:eastAsia="zh-CN"/>
        </w:rPr>
        <w:t xml:space="preserve">R2-2111444 </w:t>
      </w:r>
      <w:r w:rsidRPr="00ED2B69">
        <w:rPr>
          <w:rFonts w:eastAsiaTheme="minorEastAsia" w:hint="eastAsia"/>
          <w:lang w:val="en-GB" w:eastAsia="zh-CN"/>
        </w:rPr>
        <w:t xml:space="preserve">, </w:t>
      </w:r>
      <w:r w:rsidR="002874B4" w:rsidRPr="00ED2B69">
        <w:rPr>
          <w:rFonts w:eastAsiaTheme="minorEastAsia"/>
          <w:lang w:val="en-GB" w:eastAsia="zh-CN"/>
        </w:rPr>
        <w:t xml:space="preserve">38331 </w:t>
      </w:r>
      <w:bookmarkEnd w:id="10"/>
      <w:r w:rsidR="00ED2B69" w:rsidRPr="00ED2B69">
        <w:rPr>
          <w:sz w:val="22"/>
          <w:szCs w:val="22"/>
        </w:rPr>
        <w:t>Running NR RRC CR for RAN slicing (Huawei)</w:t>
      </w:r>
    </w:p>
    <w:p w14:paraId="2716D1CD" w14:textId="4DEF8314" w:rsidR="002874B4" w:rsidRPr="00714921" w:rsidRDefault="00714921" w:rsidP="00BB7ED2">
      <w:pPr>
        <w:pStyle w:val="a1"/>
        <w:numPr>
          <w:ilvl w:val="0"/>
          <w:numId w:val="7"/>
        </w:numPr>
        <w:rPr>
          <w:rFonts w:eastAsiaTheme="minorEastAsia"/>
          <w:lang w:val="en-GB" w:eastAsia="zh-CN"/>
        </w:rPr>
      </w:pPr>
      <w:bookmarkStart w:id="15" w:name="_Ref92370047"/>
      <w:r w:rsidRPr="00714921">
        <w:rPr>
          <w:rFonts w:eastAsiaTheme="minorEastAsia"/>
          <w:lang w:val="en-GB" w:eastAsia="zh-CN"/>
        </w:rPr>
        <w:t>R2-2111435</w:t>
      </w:r>
      <w:r w:rsidRPr="00714921">
        <w:rPr>
          <w:rFonts w:eastAsiaTheme="minorEastAsia" w:hint="eastAsia"/>
          <w:lang w:val="en-GB" w:eastAsia="zh-CN"/>
        </w:rPr>
        <w:t xml:space="preserve">, </w:t>
      </w:r>
      <w:r>
        <w:rPr>
          <w:rFonts w:eastAsia="宋体" w:hint="eastAsia"/>
          <w:lang w:eastAsia="zh-CN"/>
        </w:rPr>
        <w:t>38.3</w:t>
      </w:r>
      <w:r>
        <w:rPr>
          <w:rFonts w:eastAsia="宋体"/>
          <w:lang w:eastAsia="zh-CN"/>
        </w:rPr>
        <w:t>21</w:t>
      </w:r>
      <w:r>
        <w:rPr>
          <w:rFonts w:eastAsia="宋体" w:hint="eastAsia"/>
          <w:lang w:eastAsia="zh-CN"/>
        </w:rPr>
        <w:t xml:space="preserve"> running CR for </w:t>
      </w:r>
      <w:r>
        <w:rPr>
          <w:rFonts w:eastAsia="宋体"/>
          <w:lang w:eastAsia="zh-CN"/>
        </w:rPr>
        <w:t xml:space="preserve">RAN </w:t>
      </w:r>
      <w:r>
        <w:rPr>
          <w:rFonts w:eastAsia="宋体" w:hint="eastAsia"/>
          <w:lang w:eastAsia="zh-CN"/>
        </w:rPr>
        <w:t>Slicing</w:t>
      </w:r>
      <w:r w:rsidR="002874B4">
        <w:rPr>
          <w:rFonts w:eastAsiaTheme="minorEastAsia" w:hint="eastAsia"/>
          <w:lang w:val="en-GB" w:eastAsia="zh-CN"/>
        </w:rPr>
        <w:t>;</w:t>
      </w:r>
      <w:bookmarkEnd w:id="11"/>
      <w:bookmarkEnd w:id="12"/>
      <w:bookmarkEnd w:id="13"/>
      <w:bookmarkEnd w:id="14"/>
      <w:bookmarkEnd w:id="15"/>
    </w:p>
    <w:sectPr w:rsidR="002874B4" w:rsidRPr="00714921" w:rsidSect="002F67FE">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F6936" w14:textId="77777777" w:rsidR="00235C84" w:rsidRDefault="00235C84">
      <w:r>
        <w:separator/>
      </w:r>
    </w:p>
  </w:endnote>
  <w:endnote w:type="continuationSeparator" w:id="0">
    <w:p w14:paraId="7314C5F4" w14:textId="77777777" w:rsidR="00235C84" w:rsidRDefault="0023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4CBBF" w14:textId="77777777" w:rsidR="00B63D64" w:rsidRDefault="00B63D6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8A2F2" w14:textId="77777777" w:rsidR="00B63D64" w:rsidRDefault="00B63D6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D59A7" w14:textId="77777777" w:rsidR="00B63D64" w:rsidRDefault="00B63D6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6EDC7" w14:textId="77777777" w:rsidR="00235C84" w:rsidRDefault="00235C84">
      <w:r>
        <w:separator/>
      </w:r>
    </w:p>
  </w:footnote>
  <w:footnote w:type="continuationSeparator" w:id="0">
    <w:p w14:paraId="313A75BD" w14:textId="77777777" w:rsidR="00235C84" w:rsidRDefault="00235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4B8FB" w14:textId="77777777" w:rsidR="00B63D64" w:rsidRDefault="00B63D6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B1C0D" w14:textId="77777777" w:rsidR="00B63D64" w:rsidRDefault="00B63D6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46637" w14:textId="77777777" w:rsidR="00B63D64" w:rsidRDefault="00B63D6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9C04ED"/>
    <w:multiLevelType w:val="hybridMultilevel"/>
    <w:tmpl w:val="000047A6"/>
    <w:lvl w:ilvl="0" w:tplc="A41EAA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19"/>
  </w:num>
  <w:num w:numId="3">
    <w:abstractNumId w:val="10"/>
  </w:num>
  <w:num w:numId="4">
    <w:abstractNumId w:val="9"/>
  </w:num>
  <w:num w:numId="5">
    <w:abstractNumId w:val="24"/>
  </w:num>
  <w:num w:numId="6">
    <w:abstractNumId w:val="14"/>
  </w:num>
  <w:num w:numId="7">
    <w:abstractNumId w:val="13"/>
  </w:num>
  <w:num w:numId="8">
    <w:abstractNumId w:val="17"/>
  </w:num>
  <w:num w:numId="9">
    <w:abstractNumId w:val="8"/>
  </w:num>
  <w:num w:numId="10">
    <w:abstractNumId w:val="12"/>
  </w:num>
  <w:num w:numId="11">
    <w:abstractNumId w:val="5"/>
  </w:num>
  <w:num w:numId="12">
    <w:abstractNumId w:val="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7"/>
  </w:num>
  <w:num w:numId="18">
    <w:abstractNumId w:val="18"/>
  </w:num>
  <w:num w:numId="19">
    <w:abstractNumId w:val="25"/>
  </w:num>
  <w:num w:numId="20">
    <w:abstractNumId w:val="2"/>
  </w:num>
  <w:num w:numId="21">
    <w:abstractNumId w:val="3"/>
  </w:num>
  <w:num w:numId="22">
    <w:abstractNumId w:val="4"/>
  </w:num>
  <w:num w:numId="23">
    <w:abstractNumId w:val="6"/>
  </w:num>
  <w:num w:numId="24">
    <w:abstractNumId w:val="15"/>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 w:numId="2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A3C"/>
    <w:rsid w:val="00003BD4"/>
    <w:rsid w:val="00003EA4"/>
    <w:rsid w:val="000040DA"/>
    <w:rsid w:val="00004244"/>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4BA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293"/>
    <w:rsid w:val="0006550A"/>
    <w:rsid w:val="00065AE9"/>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1065"/>
    <w:rsid w:val="000814E3"/>
    <w:rsid w:val="00081558"/>
    <w:rsid w:val="0008169B"/>
    <w:rsid w:val="0008176F"/>
    <w:rsid w:val="0008193E"/>
    <w:rsid w:val="00081985"/>
    <w:rsid w:val="00081E25"/>
    <w:rsid w:val="000822A7"/>
    <w:rsid w:val="000828B6"/>
    <w:rsid w:val="00082BAB"/>
    <w:rsid w:val="00082DC8"/>
    <w:rsid w:val="0008356D"/>
    <w:rsid w:val="00083725"/>
    <w:rsid w:val="00083BC8"/>
    <w:rsid w:val="00083FEF"/>
    <w:rsid w:val="000840AF"/>
    <w:rsid w:val="00084510"/>
    <w:rsid w:val="00084582"/>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3B0"/>
    <w:rsid w:val="000A6426"/>
    <w:rsid w:val="000A6567"/>
    <w:rsid w:val="000A683C"/>
    <w:rsid w:val="000A7457"/>
    <w:rsid w:val="000B0643"/>
    <w:rsid w:val="000B0728"/>
    <w:rsid w:val="000B09B7"/>
    <w:rsid w:val="000B0C8C"/>
    <w:rsid w:val="000B2231"/>
    <w:rsid w:val="000B2A72"/>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90"/>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84"/>
    <w:rsid w:val="00106DD3"/>
    <w:rsid w:val="00106FB2"/>
    <w:rsid w:val="0010727F"/>
    <w:rsid w:val="001072ED"/>
    <w:rsid w:val="0010757E"/>
    <w:rsid w:val="00107749"/>
    <w:rsid w:val="00107F1D"/>
    <w:rsid w:val="001102F6"/>
    <w:rsid w:val="00110A3B"/>
    <w:rsid w:val="00111A44"/>
    <w:rsid w:val="001127B9"/>
    <w:rsid w:val="00112C0B"/>
    <w:rsid w:val="00112DA2"/>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0E6"/>
    <w:rsid w:val="00117B9E"/>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9D1"/>
    <w:rsid w:val="00130A48"/>
    <w:rsid w:val="00130BF4"/>
    <w:rsid w:val="001318F6"/>
    <w:rsid w:val="00131A50"/>
    <w:rsid w:val="00131AA8"/>
    <w:rsid w:val="00131C3F"/>
    <w:rsid w:val="0013215E"/>
    <w:rsid w:val="00132545"/>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3F5D"/>
    <w:rsid w:val="001540C0"/>
    <w:rsid w:val="001545D8"/>
    <w:rsid w:val="001549F5"/>
    <w:rsid w:val="00155034"/>
    <w:rsid w:val="001550CC"/>
    <w:rsid w:val="001554CE"/>
    <w:rsid w:val="00155EE7"/>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7BC"/>
    <w:rsid w:val="00164243"/>
    <w:rsid w:val="00164749"/>
    <w:rsid w:val="00164894"/>
    <w:rsid w:val="00164943"/>
    <w:rsid w:val="00164A5A"/>
    <w:rsid w:val="00164C37"/>
    <w:rsid w:val="00164CF6"/>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967"/>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77EE9"/>
    <w:rsid w:val="001803FF"/>
    <w:rsid w:val="0018058C"/>
    <w:rsid w:val="0018071A"/>
    <w:rsid w:val="00180974"/>
    <w:rsid w:val="0018114F"/>
    <w:rsid w:val="00181AD4"/>
    <w:rsid w:val="00181DEE"/>
    <w:rsid w:val="00181ECF"/>
    <w:rsid w:val="00181F18"/>
    <w:rsid w:val="001822DB"/>
    <w:rsid w:val="001824D3"/>
    <w:rsid w:val="00182503"/>
    <w:rsid w:val="0018252A"/>
    <w:rsid w:val="001826BA"/>
    <w:rsid w:val="0018368E"/>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2AA"/>
    <w:rsid w:val="001C7584"/>
    <w:rsid w:val="001D01DD"/>
    <w:rsid w:val="001D0303"/>
    <w:rsid w:val="001D093B"/>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5A0"/>
    <w:rsid w:val="001E4CBF"/>
    <w:rsid w:val="001E4E6D"/>
    <w:rsid w:val="001E5007"/>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DE4"/>
    <w:rsid w:val="002103D9"/>
    <w:rsid w:val="002103F8"/>
    <w:rsid w:val="00210453"/>
    <w:rsid w:val="00210637"/>
    <w:rsid w:val="00210871"/>
    <w:rsid w:val="00210934"/>
    <w:rsid w:val="0021103E"/>
    <w:rsid w:val="0021105B"/>
    <w:rsid w:val="00211258"/>
    <w:rsid w:val="0021145F"/>
    <w:rsid w:val="00211930"/>
    <w:rsid w:val="0021226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B92"/>
    <w:rsid w:val="00231E3A"/>
    <w:rsid w:val="002328ED"/>
    <w:rsid w:val="00232A82"/>
    <w:rsid w:val="00233084"/>
    <w:rsid w:val="002337BE"/>
    <w:rsid w:val="00233C8E"/>
    <w:rsid w:val="00234394"/>
    <w:rsid w:val="002345E3"/>
    <w:rsid w:val="0023488A"/>
    <w:rsid w:val="00234DB0"/>
    <w:rsid w:val="00234E86"/>
    <w:rsid w:val="002350B0"/>
    <w:rsid w:val="00235541"/>
    <w:rsid w:val="00235C84"/>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3E"/>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874B4"/>
    <w:rsid w:val="00287802"/>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A8B"/>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6737"/>
    <w:rsid w:val="002C67CA"/>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5BA"/>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B38"/>
    <w:rsid w:val="002E6D6D"/>
    <w:rsid w:val="002E6E0E"/>
    <w:rsid w:val="002E7130"/>
    <w:rsid w:val="002E7146"/>
    <w:rsid w:val="002E7556"/>
    <w:rsid w:val="002E7559"/>
    <w:rsid w:val="002E7727"/>
    <w:rsid w:val="002E7C3E"/>
    <w:rsid w:val="002E7D65"/>
    <w:rsid w:val="002F0276"/>
    <w:rsid w:val="002F06A5"/>
    <w:rsid w:val="002F0AA7"/>
    <w:rsid w:val="002F0B08"/>
    <w:rsid w:val="002F0BC5"/>
    <w:rsid w:val="002F0DD2"/>
    <w:rsid w:val="002F11AA"/>
    <w:rsid w:val="002F2B16"/>
    <w:rsid w:val="002F2CBC"/>
    <w:rsid w:val="002F31E9"/>
    <w:rsid w:val="002F32B5"/>
    <w:rsid w:val="002F371A"/>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0EFD"/>
    <w:rsid w:val="003617D3"/>
    <w:rsid w:val="00361F72"/>
    <w:rsid w:val="00362B21"/>
    <w:rsid w:val="00362E22"/>
    <w:rsid w:val="00362F9A"/>
    <w:rsid w:val="003630F9"/>
    <w:rsid w:val="003636C4"/>
    <w:rsid w:val="00363AA0"/>
    <w:rsid w:val="00363E9D"/>
    <w:rsid w:val="0036408B"/>
    <w:rsid w:val="003644A6"/>
    <w:rsid w:val="00364962"/>
    <w:rsid w:val="00364B1E"/>
    <w:rsid w:val="00364E99"/>
    <w:rsid w:val="0036500E"/>
    <w:rsid w:val="0036591E"/>
    <w:rsid w:val="00365C20"/>
    <w:rsid w:val="003660C3"/>
    <w:rsid w:val="00366262"/>
    <w:rsid w:val="0036635D"/>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B05"/>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1AAA"/>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2FB0"/>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3CE"/>
    <w:rsid w:val="003D34A7"/>
    <w:rsid w:val="003D381F"/>
    <w:rsid w:val="003D3831"/>
    <w:rsid w:val="003D3928"/>
    <w:rsid w:val="003D3BCE"/>
    <w:rsid w:val="003D3FD8"/>
    <w:rsid w:val="003D40A3"/>
    <w:rsid w:val="003D4443"/>
    <w:rsid w:val="003D501B"/>
    <w:rsid w:val="003D5793"/>
    <w:rsid w:val="003D57A6"/>
    <w:rsid w:val="003D5E29"/>
    <w:rsid w:val="003D6DA1"/>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1E3"/>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578"/>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927"/>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E39"/>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2C"/>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124"/>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1F2"/>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E8"/>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12A"/>
    <w:rsid w:val="00475D2A"/>
    <w:rsid w:val="0047667B"/>
    <w:rsid w:val="0047670A"/>
    <w:rsid w:val="0047727E"/>
    <w:rsid w:val="00477325"/>
    <w:rsid w:val="0047768B"/>
    <w:rsid w:val="00480436"/>
    <w:rsid w:val="00480FB8"/>
    <w:rsid w:val="00481444"/>
    <w:rsid w:val="0048182F"/>
    <w:rsid w:val="00481CA6"/>
    <w:rsid w:val="004822DE"/>
    <w:rsid w:val="0048299A"/>
    <w:rsid w:val="0048337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97E44"/>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220"/>
    <w:rsid w:val="004B2EBF"/>
    <w:rsid w:val="004B31C0"/>
    <w:rsid w:val="004B3832"/>
    <w:rsid w:val="004B3885"/>
    <w:rsid w:val="004B39B8"/>
    <w:rsid w:val="004B431C"/>
    <w:rsid w:val="004B470F"/>
    <w:rsid w:val="004B50EF"/>
    <w:rsid w:val="004B5155"/>
    <w:rsid w:val="004B5344"/>
    <w:rsid w:val="004B5345"/>
    <w:rsid w:val="004B559D"/>
    <w:rsid w:val="004B571B"/>
    <w:rsid w:val="004B5B49"/>
    <w:rsid w:val="004B64D6"/>
    <w:rsid w:val="004B6730"/>
    <w:rsid w:val="004B6AEB"/>
    <w:rsid w:val="004B6BB1"/>
    <w:rsid w:val="004B6FF2"/>
    <w:rsid w:val="004B70D7"/>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581"/>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08"/>
    <w:rsid w:val="004E0F9B"/>
    <w:rsid w:val="004E104F"/>
    <w:rsid w:val="004E186D"/>
    <w:rsid w:val="004E20E6"/>
    <w:rsid w:val="004E30B4"/>
    <w:rsid w:val="004E38E5"/>
    <w:rsid w:val="004E3A9C"/>
    <w:rsid w:val="004E3AAF"/>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1F5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937"/>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D66"/>
    <w:rsid w:val="00540F5E"/>
    <w:rsid w:val="00541265"/>
    <w:rsid w:val="00541A92"/>
    <w:rsid w:val="00541BD2"/>
    <w:rsid w:val="00541BF6"/>
    <w:rsid w:val="00541E60"/>
    <w:rsid w:val="005421AB"/>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5A4F"/>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227"/>
    <w:rsid w:val="005557A5"/>
    <w:rsid w:val="00555A41"/>
    <w:rsid w:val="00555B04"/>
    <w:rsid w:val="00555C79"/>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7085E"/>
    <w:rsid w:val="00570977"/>
    <w:rsid w:val="00570ED9"/>
    <w:rsid w:val="00571586"/>
    <w:rsid w:val="0057173A"/>
    <w:rsid w:val="00571C23"/>
    <w:rsid w:val="00571DB6"/>
    <w:rsid w:val="00571DFE"/>
    <w:rsid w:val="005721AB"/>
    <w:rsid w:val="005721DC"/>
    <w:rsid w:val="005725C6"/>
    <w:rsid w:val="00572EE4"/>
    <w:rsid w:val="00572FFA"/>
    <w:rsid w:val="00573135"/>
    <w:rsid w:val="00573201"/>
    <w:rsid w:val="005732B4"/>
    <w:rsid w:val="005732ED"/>
    <w:rsid w:val="0057340E"/>
    <w:rsid w:val="00573623"/>
    <w:rsid w:val="00573BAE"/>
    <w:rsid w:val="00573BDC"/>
    <w:rsid w:val="00573FCB"/>
    <w:rsid w:val="005740B9"/>
    <w:rsid w:val="0057433D"/>
    <w:rsid w:val="005744F0"/>
    <w:rsid w:val="0057454C"/>
    <w:rsid w:val="00574777"/>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F5A"/>
    <w:rsid w:val="00594174"/>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49B"/>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439"/>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3BA2"/>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4D6B"/>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67C"/>
    <w:rsid w:val="00617F1A"/>
    <w:rsid w:val="00621553"/>
    <w:rsid w:val="00621C01"/>
    <w:rsid w:val="00621EEA"/>
    <w:rsid w:val="006221B9"/>
    <w:rsid w:val="0062223D"/>
    <w:rsid w:val="0062273C"/>
    <w:rsid w:val="006229FF"/>
    <w:rsid w:val="00622CA7"/>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BA7"/>
    <w:rsid w:val="00645DF2"/>
    <w:rsid w:val="00646108"/>
    <w:rsid w:val="00646582"/>
    <w:rsid w:val="006466A5"/>
    <w:rsid w:val="00646BC8"/>
    <w:rsid w:val="00646D7A"/>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A95"/>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297"/>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B7E21"/>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38A"/>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45F8"/>
    <w:rsid w:val="00714921"/>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058"/>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B4A"/>
    <w:rsid w:val="00760CD0"/>
    <w:rsid w:val="00760EE6"/>
    <w:rsid w:val="0076117F"/>
    <w:rsid w:val="00761270"/>
    <w:rsid w:val="007616E4"/>
    <w:rsid w:val="00761992"/>
    <w:rsid w:val="00761DDF"/>
    <w:rsid w:val="0076228C"/>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281A"/>
    <w:rsid w:val="00773C1C"/>
    <w:rsid w:val="00773E77"/>
    <w:rsid w:val="00774126"/>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9D"/>
    <w:rsid w:val="00784AD2"/>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64E"/>
    <w:rsid w:val="007A148E"/>
    <w:rsid w:val="007A1E80"/>
    <w:rsid w:val="007A260A"/>
    <w:rsid w:val="007A28C8"/>
    <w:rsid w:val="007A2DC7"/>
    <w:rsid w:val="007A2E3E"/>
    <w:rsid w:val="007A3993"/>
    <w:rsid w:val="007A39D3"/>
    <w:rsid w:val="007A452C"/>
    <w:rsid w:val="007A4A5A"/>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324"/>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1F0"/>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F1F"/>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0AE"/>
    <w:rsid w:val="00812208"/>
    <w:rsid w:val="00812597"/>
    <w:rsid w:val="00812C8C"/>
    <w:rsid w:val="00812CBF"/>
    <w:rsid w:val="00813253"/>
    <w:rsid w:val="00813508"/>
    <w:rsid w:val="00813907"/>
    <w:rsid w:val="00813ED0"/>
    <w:rsid w:val="00813FE2"/>
    <w:rsid w:val="0081431D"/>
    <w:rsid w:val="008149E0"/>
    <w:rsid w:val="00814A35"/>
    <w:rsid w:val="00815769"/>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551"/>
    <w:rsid w:val="008236A2"/>
    <w:rsid w:val="008237C0"/>
    <w:rsid w:val="00823A08"/>
    <w:rsid w:val="0082489A"/>
    <w:rsid w:val="00824BF6"/>
    <w:rsid w:val="0082512B"/>
    <w:rsid w:val="008254E0"/>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187"/>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B9"/>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C21"/>
    <w:rsid w:val="00883FD0"/>
    <w:rsid w:val="00884719"/>
    <w:rsid w:val="00884E62"/>
    <w:rsid w:val="00885321"/>
    <w:rsid w:val="00885467"/>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3F67"/>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3EE"/>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399"/>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2D4"/>
    <w:rsid w:val="009154F1"/>
    <w:rsid w:val="00915662"/>
    <w:rsid w:val="00915B10"/>
    <w:rsid w:val="00915B6A"/>
    <w:rsid w:val="00916300"/>
    <w:rsid w:val="00916667"/>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84"/>
    <w:rsid w:val="00945935"/>
    <w:rsid w:val="00945B19"/>
    <w:rsid w:val="00945B6E"/>
    <w:rsid w:val="00945B8E"/>
    <w:rsid w:val="00945FBE"/>
    <w:rsid w:val="009463CF"/>
    <w:rsid w:val="009465CB"/>
    <w:rsid w:val="00946674"/>
    <w:rsid w:val="009468C3"/>
    <w:rsid w:val="00946A11"/>
    <w:rsid w:val="00946CD2"/>
    <w:rsid w:val="00946E51"/>
    <w:rsid w:val="00947076"/>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5C"/>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9D6"/>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72A"/>
    <w:rsid w:val="00984E31"/>
    <w:rsid w:val="00984F54"/>
    <w:rsid w:val="009856D8"/>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4E0"/>
    <w:rsid w:val="00997CED"/>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19D"/>
    <w:rsid w:val="009C024D"/>
    <w:rsid w:val="009C0469"/>
    <w:rsid w:val="009C04EA"/>
    <w:rsid w:val="009C0693"/>
    <w:rsid w:val="009C08A8"/>
    <w:rsid w:val="009C10F7"/>
    <w:rsid w:val="009C1158"/>
    <w:rsid w:val="009C1265"/>
    <w:rsid w:val="009C1342"/>
    <w:rsid w:val="009C1544"/>
    <w:rsid w:val="009C180C"/>
    <w:rsid w:val="009C1ACD"/>
    <w:rsid w:val="009C1B8A"/>
    <w:rsid w:val="009C1ED4"/>
    <w:rsid w:val="009C2645"/>
    <w:rsid w:val="009C2B5D"/>
    <w:rsid w:val="009C33BF"/>
    <w:rsid w:val="009C3B25"/>
    <w:rsid w:val="009C4442"/>
    <w:rsid w:val="009C4823"/>
    <w:rsid w:val="009C4BEA"/>
    <w:rsid w:val="009C5127"/>
    <w:rsid w:val="009C5702"/>
    <w:rsid w:val="009C5A20"/>
    <w:rsid w:val="009C5F88"/>
    <w:rsid w:val="009C607A"/>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91E"/>
    <w:rsid w:val="009D4D16"/>
    <w:rsid w:val="009D4F7D"/>
    <w:rsid w:val="009D5051"/>
    <w:rsid w:val="009D5071"/>
    <w:rsid w:val="009D5D9D"/>
    <w:rsid w:val="009D6560"/>
    <w:rsid w:val="009D6642"/>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1D0"/>
    <w:rsid w:val="00A0567B"/>
    <w:rsid w:val="00A058C3"/>
    <w:rsid w:val="00A060D0"/>
    <w:rsid w:val="00A06994"/>
    <w:rsid w:val="00A07C4B"/>
    <w:rsid w:val="00A07ECC"/>
    <w:rsid w:val="00A101FF"/>
    <w:rsid w:val="00A10378"/>
    <w:rsid w:val="00A106DD"/>
    <w:rsid w:val="00A11029"/>
    <w:rsid w:val="00A11838"/>
    <w:rsid w:val="00A11C88"/>
    <w:rsid w:val="00A11E1E"/>
    <w:rsid w:val="00A12319"/>
    <w:rsid w:val="00A128DA"/>
    <w:rsid w:val="00A12AAF"/>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173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59B"/>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651"/>
    <w:rsid w:val="00A56660"/>
    <w:rsid w:val="00A56B4E"/>
    <w:rsid w:val="00A56D8A"/>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08"/>
    <w:rsid w:val="00A86AB0"/>
    <w:rsid w:val="00A86D43"/>
    <w:rsid w:val="00A86F75"/>
    <w:rsid w:val="00A86FDB"/>
    <w:rsid w:val="00A8728F"/>
    <w:rsid w:val="00A87B56"/>
    <w:rsid w:val="00A87BDE"/>
    <w:rsid w:val="00A90877"/>
    <w:rsid w:val="00A908DC"/>
    <w:rsid w:val="00A90D97"/>
    <w:rsid w:val="00A90E8A"/>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97BC7"/>
    <w:rsid w:val="00AA0004"/>
    <w:rsid w:val="00AA0DA8"/>
    <w:rsid w:val="00AA10E2"/>
    <w:rsid w:val="00AA1871"/>
    <w:rsid w:val="00AA1E36"/>
    <w:rsid w:val="00AA24F2"/>
    <w:rsid w:val="00AA2737"/>
    <w:rsid w:val="00AA40CB"/>
    <w:rsid w:val="00AA4193"/>
    <w:rsid w:val="00AA459D"/>
    <w:rsid w:val="00AA496B"/>
    <w:rsid w:val="00AA4DBA"/>
    <w:rsid w:val="00AA52AE"/>
    <w:rsid w:val="00AA5315"/>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DC4"/>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42B"/>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638"/>
    <w:rsid w:val="00B00DBB"/>
    <w:rsid w:val="00B01575"/>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96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44B"/>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082"/>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1F75"/>
    <w:rsid w:val="00B62263"/>
    <w:rsid w:val="00B624DE"/>
    <w:rsid w:val="00B627D9"/>
    <w:rsid w:val="00B6317A"/>
    <w:rsid w:val="00B631E6"/>
    <w:rsid w:val="00B632CA"/>
    <w:rsid w:val="00B6352A"/>
    <w:rsid w:val="00B6356F"/>
    <w:rsid w:val="00B6381B"/>
    <w:rsid w:val="00B639DE"/>
    <w:rsid w:val="00B63D64"/>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3A9"/>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75B"/>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6D"/>
    <w:rsid w:val="00BC41F8"/>
    <w:rsid w:val="00BC464A"/>
    <w:rsid w:val="00BC469B"/>
    <w:rsid w:val="00BC46EE"/>
    <w:rsid w:val="00BC4727"/>
    <w:rsid w:val="00BC47DE"/>
    <w:rsid w:val="00BC4A38"/>
    <w:rsid w:val="00BC5605"/>
    <w:rsid w:val="00BC56B4"/>
    <w:rsid w:val="00BC614D"/>
    <w:rsid w:val="00BC61CB"/>
    <w:rsid w:val="00BC6419"/>
    <w:rsid w:val="00BC64C2"/>
    <w:rsid w:val="00BC68CE"/>
    <w:rsid w:val="00BC6AA4"/>
    <w:rsid w:val="00BC6AAB"/>
    <w:rsid w:val="00BC6B5D"/>
    <w:rsid w:val="00BC6E4A"/>
    <w:rsid w:val="00BC6E7F"/>
    <w:rsid w:val="00BC6E84"/>
    <w:rsid w:val="00BC7192"/>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A24"/>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4629"/>
    <w:rsid w:val="00C046EE"/>
    <w:rsid w:val="00C05091"/>
    <w:rsid w:val="00C05313"/>
    <w:rsid w:val="00C05AF4"/>
    <w:rsid w:val="00C060B5"/>
    <w:rsid w:val="00C06217"/>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1BA9"/>
    <w:rsid w:val="00C31CE2"/>
    <w:rsid w:val="00C321A9"/>
    <w:rsid w:val="00C321F7"/>
    <w:rsid w:val="00C32746"/>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1D2"/>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16"/>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2BA5"/>
    <w:rsid w:val="00C730BA"/>
    <w:rsid w:val="00C73272"/>
    <w:rsid w:val="00C734AA"/>
    <w:rsid w:val="00C73A58"/>
    <w:rsid w:val="00C73C14"/>
    <w:rsid w:val="00C73E72"/>
    <w:rsid w:val="00C74791"/>
    <w:rsid w:val="00C74BCF"/>
    <w:rsid w:val="00C75267"/>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0D"/>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0A3F"/>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D7"/>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C77E3"/>
    <w:rsid w:val="00CD03A5"/>
    <w:rsid w:val="00CD05A5"/>
    <w:rsid w:val="00CD0A3E"/>
    <w:rsid w:val="00CD0CFD"/>
    <w:rsid w:val="00CD17C5"/>
    <w:rsid w:val="00CD1C6F"/>
    <w:rsid w:val="00CD1F65"/>
    <w:rsid w:val="00CD251C"/>
    <w:rsid w:val="00CD26FC"/>
    <w:rsid w:val="00CD27AB"/>
    <w:rsid w:val="00CD2E42"/>
    <w:rsid w:val="00CD33E0"/>
    <w:rsid w:val="00CD4AD9"/>
    <w:rsid w:val="00CD510A"/>
    <w:rsid w:val="00CD5201"/>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543"/>
    <w:rsid w:val="00D01627"/>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41E"/>
    <w:rsid w:val="00D05548"/>
    <w:rsid w:val="00D05605"/>
    <w:rsid w:val="00D059CE"/>
    <w:rsid w:val="00D05AEA"/>
    <w:rsid w:val="00D05D4F"/>
    <w:rsid w:val="00D068B3"/>
    <w:rsid w:val="00D06A38"/>
    <w:rsid w:val="00D06BC6"/>
    <w:rsid w:val="00D06EA3"/>
    <w:rsid w:val="00D07088"/>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D6E"/>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49F1"/>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8C0"/>
    <w:rsid w:val="00D569AC"/>
    <w:rsid w:val="00D56B15"/>
    <w:rsid w:val="00D56CD3"/>
    <w:rsid w:val="00D56D8B"/>
    <w:rsid w:val="00D56DFC"/>
    <w:rsid w:val="00D571AD"/>
    <w:rsid w:val="00D574C6"/>
    <w:rsid w:val="00D60D3C"/>
    <w:rsid w:val="00D60FED"/>
    <w:rsid w:val="00D61002"/>
    <w:rsid w:val="00D610A2"/>
    <w:rsid w:val="00D61D4F"/>
    <w:rsid w:val="00D622DD"/>
    <w:rsid w:val="00D62443"/>
    <w:rsid w:val="00D624CC"/>
    <w:rsid w:val="00D625E5"/>
    <w:rsid w:val="00D62BCA"/>
    <w:rsid w:val="00D62E42"/>
    <w:rsid w:val="00D62F40"/>
    <w:rsid w:val="00D631C8"/>
    <w:rsid w:val="00D63280"/>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064"/>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62"/>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416"/>
    <w:rsid w:val="00D81519"/>
    <w:rsid w:val="00D819A1"/>
    <w:rsid w:val="00D81EFC"/>
    <w:rsid w:val="00D82532"/>
    <w:rsid w:val="00D8266E"/>
    <w:rsid w:val="00D8298A"/>
    <w:rsid w:val="00D82D9B"/>
    <w:rsid w:val="00D8430E"/>
    <w:rsid w:val="00D84F2D"/>
    <w:rsid w:val="00D84FA2"/>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0EAF"/>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97D4E"/>
    <w:rsid w:val="00DA06E0"/>
    <w:rsid w:val="00DA11B0"/>
    <w:rsid w:val="00DA1438"/>
    <w:rsid w:val="00DA14FA"/>
    <w:rsid w:val="00DA1B8D"/>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86C"/>
    <w:rsid w:val="00DC0B56"/>
    <w:rsid w:val="00DC0BB8"/>
    <w:rsid w:val="00DC114C"/>
    <w:rsid w:val="00DC170E"/>
    <w:rsid w:val="00DC2250"/>
    <w:rsid w:val="00DC264F"/>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C49"/>
    <w:rsid w:val="00DD1A90"/>
    <w:rsid w:val="00DD1E4A"/>
    <w:rsid w:val="00DD21FE"/>
    <w:rsid w:val="00DD26CD"/>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50CB"/>
    <w:rsid w:val="00DF628C"/>
    <w:rsid w:val="00DF6795"/>
    <w:rsid w:val="00DF6860"/>
    <w:rsid w:val="00DF6B9B"/>
    <w:rsid w:val="00DF7BCA"/>
    <w:rsid w:val="00E00954"/>
    <w:rsid w:val="00E015E3"/>
    <w:rsid w:val="00E015FF"/>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01F"/>
    <w:rsid w:val="00E1032D"/>
    <w:rsid w:val="00E10C2A"/>
    <w:rsid w:val="00E11691"/>
    <w:rsid w:val="00E11A18"/>
    <w:rsid w:val="00E12037"/>
    <w:rsid w:val="00E1204D"/>
    <w:rsid w:val="00E120BD"/>
    <w:rsid w:val="00E121F2"/>
    <w:rsid w:val="00E135BF"/>
    <w:rsid w:val="00E13BEC"/>
    <w:rsid w:val="00E13F00"/>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4807"/>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A06"/>
    <w:rsid w:val="00E46E05"/>
    <w:rsid w:val="00E4724A"/>
    <w:rsid w:val="00E47455"/>
    <w:rsid w:val="00E476BE"/>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1"/>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7783C"/>
    <w:rsid w:val="00E807C9"/>
    <w:rsid w:val="00E808BD"/>
    <w:rsid w:val="00E80EB5"/>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447"/>
    <w:rsid w:val="00E92542"/>
    <w:rsid w:val="00E92D12"/>
    <w:rsid w:val="00E92F5A"/>
    <w:rsid w:val="00E930BB"/>
    <w:rsid w:val="00E933F3"/>
    <w:rsid w:val="00E9347C"/>
    <w:rsid w:val="00E937C9"/>
    <w:rsid w:val="00E938EE"/>
    <w:rsid w:val="00E94356"/>
    <w:rsid w:val="00E94B18"/>
    <w:rsid w:val="00E9501E"/>
    <w:rsid w:val="00E95346"/>
    <w:rsid w:val="00E954CA"/>
    <w:rsid w:val="00E9586C"/>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A2E"/>
    <w:rsid w:val="00EB2C0C"/>
    <w:rsid w:val="00EB35E1"/>
    <w:rsid w:val="00EB3B8C"/>
    <w:rsid w:val="00EB3CB0"/>
    <w:rsid w:val="00EB4042"/>
    <w:rsid w:val="00EB412E"/>
    <w:rsid w:val="00EB48C0"/>
    <w:rsid w:val="00EB48CF"/>
    <w:rsid w:val="00EB4A95"/>
    <w:rsid w:val="00EB4DAC"/>
    <w:rsid w:val="00EB4E49"/>
    <w:rsid w:val="00EB5081"/>
    <w:rsid w:val="00EB526E"/>
    <w:rsid w:val="00EB579C"/>
    <w:rsid w:val="00EB5849"/>
    <w:rsid w:val="00EB5C98"/>
    <w:rsid w:val="00EB653A"/>
    <w:rsid w:val="00EB7724"/>
    <w:rsid w:val="00EB7905"/>
    <w:rsid w:val="00EB7F7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013"/>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B69"/>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7B"/>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08"/>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A0E"/>
    <w:rsid w:val="00F17BAF"/>
    <w:rsid w:val="00F17EB4"/>
    <w:rsid w:val="00F17F82"/>
    <w:rsid w:val="00F212D5"/>
    <w:rsid w:val="00F2151E"/>
    <w:rsid w:val="00F21881"/>
    <w:rsid w:val="00F21B89"/>
    <w:rsid w:val="00F21FEE"/>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6DEA"/>
    <w:rsid w:val="00F370FE"/>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787"/>
    <w:rsid w:val="00F649D6"/>
    <w:rsid w:val="00F64C57"/>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0BB"/>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3B24"/>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 w:val="00FF7A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8224874">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15431768">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79829121">
      <w:bodyDiv w:val="1"/>
      <w:marLeft w:val="0"/>
      <w:marRight w:val="0"/>
      <w:marTop w:val="0"/>
      <w:marBottom w:val="0"/>
      <w:divBdr>
        <w:top w:val="none" w:sz="0" w:space="0" w:color="auto"/>
        <w:left w:val="none" w:sz="0" w:space="0" w:color="auto"/>
        <w:bottom w:val="none" w:sz="0" w:space="0" w:color="auto"/>
        <w:right w:val="none" w:sz="0" w:space="0" w:color="auto"/>
      </w:divBdr>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289815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0831534">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3602563">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5636408">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3737033">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1571072">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2022-01-11T08:43:00Z</dcterms:created>
  <dcterms:modified xsi:type="dcterms:W3CDTF">2022-01-11T08:45:00Z</dcterms:modified>
</cp:coreProperties>
</file>